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A" w:rsidRPr="00872A5C" w:rsidRDefault="006A135A" w:rsidP="006A135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72A5C">
        <w:rPr>
          <w:rFonts w:ascii="Times New Roman" w:hAnsi="Times New Roman"/>
          <w:sz w:val="28"/>
          <w:szCs w:val="28"/>
        </w:rPr>
        <w:t>УТВЕРЖДЕН</w:t>
      </w:r>
    </w:p>
    <w:p w:rsidR="006A135A" w:rsidRPr="00872A5C" w:rsidRDefault="006A135A" w:rsidP="006A135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72A5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6A135A" w:rsidRPr="00872A5C" w:rsidRDefault="006A135A" w:rsidP="006A135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72A5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23AD8" w:rsidRDefault="006A135A" w:rsidP="003D53F5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872A5C">
        <w:rPr>
          <w:rFonts w:ascii="Times New Roman" w:hAnsi="Times New Roman"/>
          <w:sz w:val="28"/>
          <w:szCs w:val="28"/>
        </w:rPr>
        <w:t xml:space="preserve">от </w:t>
      </w:r>
      <w:r w:rsidRPr="00685867">
        <w:rPr>
          <w:rFonts w:ascii="Times New Roman" w:hAnsi="Times New Roman"/>
          <w:sz w:val="28"/>
          <w:szCs w:val="28"/>
        </w:rPr>
        <w:t>«</w:t>
      </w:r>
      <w:r w:rsidR="00FE7721">
        <w:rPr>
          <w:rFonts w:ascii="Times New Roman" w:hAnsi="Times New Roman"/>
          <w:sz w:val="28"/>
          <w:szCs w:val="28"/>
        </w:rPr>
        <w:t>7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FE7721">
        <w:rPr>
          <w:rFonts w:ascii="Times New Roman" w:hAnsi="Times New Roman"/>
          <w:sz w:val="28"/>
          <w:szCs w:val="28"/>
        </w:rPr>
        <w:t xml:space="preserve">апреля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4A3358">
        <w:rPr>
          <w:rFonts w:ascii="Times New Roman" w:hAnsi="Times New Roman"/>
          <w:sz w:val="28"/>
          <w:szCs w:val="28"/>
        </w:rPr>
        <w:t>4</w:t>
      </w:r>
      <w:r w:rsidRPr="00872A5C">
        <w:rPr>
          <w:rFonts w:ascii="Times New Roman" w:hAnsi="Times New Roman"/>
          <w:sz w:val="28"/>
          <w:szCs w:val="28"/>
        </w:rPr>
        <w:t xml:space="preserve"> г. №</w:t>
      </w:r>
      <w:r w:rsidR="00FE7721" w:rsidRPr="00872A5C">
        <w:rPr>
          <w:rFonts w:ascii="Times New Roman" w:hAnsi="Times New Roman"/>
          <w:sz w:val="28"/>
          <w:szCs w:val="28"/>
        </w:rPr>
        <w:t xml:space="preserve"> </w:t>
      </w:r>
      <w:r w:rsidR="00FE7721">
        <w:rPr>
          <w:rFonts w:ascii="Times New Roman" w:hAnsi="Times New Roman"/>
          <w:sz w:val="28"/>
          <w:szCs w:val="28"/>
        </w:rPr>
        <w:t>200н</w:t>
      </w:r>
    </w:p>
    <w:p w:rsidR="00123AD8" w:rsidRPr="003D53F5" w:rsidRDefault="00123AD8" w:rsidP="003D53F5">
      <w:pPr>
        <w:spacing w:after="0" w:line="240" w:lineRule="auto"/>
        <w:rPr>
          <w:rFonts w:ascii="Times New Roman" w:hAnsi="Times New Roman"/>
          <w:sz w:val="16"/>
        </w:rPr>
      </w:pPr>
    </w:p>
    <w:p w:rsidR="00123AD8" w:rsidRDefault="00EB35C0" w:rsidP="003D53F5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</w:rPr>
      </w:pPr>
      <w:r w:rsidRPr="00872A5C">
        <w:rPr>
          <w:rFonts w:ascii="Times New Roman" w:hAnsi="Times New Roman"/>
        </w:rPr>
        <w:t>ПРОФЕССИОНАЛЬНЫЙ СТАНДАРТ</w:t>
      </w:r>
    </w:p>
    <w:p w:rsidR="00EB35C0" w:rsidRPr="003D53F5" w:rsidRDefault="00EB35C0" w:rsidP="005D6CC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097B6F" w:rsidRPr="00872A5C" w:rsidRDefault="00097B6F" w:rsidP="005D6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A5C">
        <w:rPr>
          <w:rFonts w:ascii="Times New Roman" w:hAnsi="Times New Roman"/>
          <w:b/>
          <w:sz w:val="28"/>
          <w:szCs w:val="28"/>
        </w:rPr>
        <w:t>Специалист по испытаниям ракетных двигателей</w:t>
      </w:r>
    </w:p>
    <w:p w:rsidR="003A2639" w:rsidRPr="00872A5C" w:rsidRDefault="003A2639" w:rsidP="005D6CC4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tbl>
      <w:tblPr>
        <w:tblW w:w="1112" w:type="pct"/>
        <w:jc w:val="righ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A2639" w:rsidRPr="00872A5C" w:rsidTr="003D53F5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639" w:rsidRPr="00872A5C" w:rsidRDefault="00DC0882" w:rsidP="00DC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A2639" w:rsidRPr="00872A5C" w:rsidTr="003D53F5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A2639" w:rsidRPr="00872A5C" w:rsidRDefault="003A2639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A2639" w:rsidRPr="00872A5C" w:rsidRDefault="003A2639" w:rsidP="005D6CC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872A5C" w:rsidRPr="00FF7082" w:rsidRDefault="00872A5C" w:rsidP="00FF708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F7082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FF7082" w:rsidRPr="00FF7082" w:rsidRDefault="007721EB" w:rsidP="00FF7082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sz w:val="24"/>
          <w:szCs w:val="24"/>
          <w:highlight w:val="yellow"/>
        </w:rPr>
        <w:fldChar w:fldCharType="begin"/>
      </w:r>
      <w:r w:rsidR="00E02885" w:rsidRPr="00FF7082">
        <w:rPr>
          <w:rFonts w:ascii="Times New Roman" w:hAnsi="Times New Roman"/>
          <w:sz w:val="24"/>
          <w:szCs w:val="24"/>
          <w:highlight w:val="yellow"/>
        </w:rPr>
        <w:instrText xml:space="preserve"> TOC \u \t "Заг 1;1;Заг 2;2" </w:instrText>
      </w:r>
      <w:r w:rsidRPr="00FF7082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t>I. Общие сведения</w:t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_Toc492981813 \h </w:instrText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t>1</w:t>
      </w:r>
      <w:r w:rsidR="00FF7082"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  <w:lang w:val="en-US"/>
        </w:rPr>
        <w:t>II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_Toc492981814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2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  <w:lang w:val="en-US"/>
        </w:rPr>
        <w:t>III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. Характеристика обобщенных трудовых функций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_Toc492981815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4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</w:rPr>
        <w:t xml:space="preserve">3.1. Обобщенная трудовая функция </w:t>
      </w:r>
      <w:r w:rsidRPr="00FF7082">
        <w:rPr>
          <w:rFonts w:ascii="Times New Roman" w:hAnsi="Times New Roman"/>
          <w:highlight w:val="yellow"/>
        </w:rPr>
        <w:t>«</w:t>
      </w:r>
      <w:r w:rsidRPr="00FF7082">
        <w:rPr>
          <w:rFonts w:ascii="Times New Roman" w:hAnsi="Times New Roman"/>
          <w:sz w:val="24"/>
          <w:szCs w:val="24"/>
          <w:highlight w:val="yellow"/>
        </w:rPr>
        <w:t>Подготовка испытательного оборудования и систем стенда к испытаниям ракетных двигателей (изделий)</w:t>
      </w:r>
      <w:r w:rsidRPr="00FF7082">
        <w:rPr>
          <w:rFonts w:ascii="Times New Roman" w:hAnsi="Times New Roman"/>
          <w:highlight w:val="yellow"/>
        </w:rPr>
        <w:t xml:space="preserve"> </w:t>
      </w:r>
      <w:r w:rsidRPr="00FF7082">
        <w:rPr>
          <w:rFonts w:ascii="Times New Roman" w:hAnsi="Times New Roman"/>
          <w:highlight w:val="yellow"/>
        </w:rPr>
        <w:t>»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_Toc492981816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4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</w:rPr>
        <w:t xml:space="preserve">3.2. Обобщенная трудовая функция </w:t>
      </w:r>
      <w:r w:rsidRPr="00FF7082">
        <w:rPr>
          <w:rFonts w:ascii="Times New Roman" w:hAnsi="Times New Roman"/>
          <w:highlight w:val="yellow"/>
        </w:rPr>
        <w:t>«</w:t>
      </w:r>
      <w:r w:rsidRPr="00FF7082">
        <w:rPr>
          <w:rFonts w:ascii="Times New Roman" w:hAnsi="Times New Roman"/>
          <w:sz w:val="24"/>
          <w:szCs w:val="24"/>
          <w:highlight w:val="yellow"/>
        </w:rPr>
        <w:t>Проведение испытаний ракетных двигателей (изделий)</w:t>
      </w:r>
      <w:r w:rsidRPr="00FF7082">
        <w:rPr>
          <w:rFonts w:ascii="Times New Roman" w:hAnsi="Times New Roman"/>
          <w:highlight w:val="yellow"/>
        </w:rPr>
        <w:t xml:space="preserve"> </w:t>
      </w:r>
      <w:r w:rsidRPr="00FF7082">
        <w:rPr>
          <w:rFonts w:ascii="Times New Roman" w:hAnsi="Times New Roman"/>
          <w:highlight w:val="yellow"/>
        </w:rPr>
        <w:t>»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_Toc492981817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7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</w:rPr>
        <w:t xml:space="preserve">3.3. Обобщенная трудовая функция </w:t>
      </w:r>
      <w:r w:rsidRPr="00FF7082">
        <w:rPr>
          <w:rFonts w:ascii="Times New Roman" w:hAnsi="Times New Roman"/>
          <w:highlight w:val="yellow"/>
        </w:rPr>
        <w:t>«</w:t>
      </w:r>
      <w:r w:rsidRPr="00FF7082">
        <w:rPr>
          <w:rFonts w:ascii="Times New Roman" w:hAnsi="Times New Roman"/>
          <w:sz w:val="24"/>
          <w:szCs w:val="24"/>
          <w:highlight w:val="yellow"/>
        </w:rPr>
        <w:t>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двигателей, их узлов и агрегатов</w:t>
      </w:r>
      <w:r>
        <w:rPr>
          <w:rFonts w:ascii="Times New Roman" w:hAnsi="Times New Roman"/>
          <w:highlight w:val="yellow"/>
        </w:rPr>
        <w:t>»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_Toc492981818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11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FF7082" w:rsidRPr="00FF7082" w:rsidRDefault="00FF7082" w:rsidP="00FF7082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highlight w:val="yellow"/>
        </w:rPr>
      </w:pPr>
      <w:r w:rsidRPr="00FF7082">
        <w:rPr>
          <w:rFonts w:ascii="Times New Roman" w:hAnsi="Times New Roman"/>
          <w:noProof/>
          <w:sz w:val="24"/>
          <w:szCs w:val="24"/>
          <w:highlight w:val="yellow"/>
        </w:rPr>
        <w:t>IV. Сведения об организациях – разработчиках профессионального стандарта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ab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instrText xml:space="preserve"> PAGEREF _Toc492981819 \h </w:instrTex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t>17</w:t>
      </w:r>
      <w:r w:rsidRPr="00FF7082">
        <w:rPr>
          <w:rFonts w:ascii="Times New Roman" w:hAnsi="Times New Roman"/>
          <w:noProof/>
          <w:sz w:val="24"/>
          <w:szCs w:val="24"/>
          <w:highlight w:val="yellow"/>
        </w:rPr>
        <w:fldChar w:fldCharType="end"/>
      </w:r>
    </w:p>
    <w:p w:rsidR="00872A5C" w:rsidRPr="00872A5C" w:rsidRDefault="007721EB" w:rsidP="00FF70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F7082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:rsidR="00123AD8" w:rsidRDefault="00872A5C" w:rsidP="003D53F5">
      <w:pPr>
        <w:pStyle w:val="1a"/>
      </w:pPr>
      <w:bookmarkStart w:id="0" w:name="_Toc492981813"/>
      <w:r w:rsidRPr="00872A5C">
        <w:t xml:space="preserve">I. </w:t>
      </w:r>
      <w:r w:rsidR="00EB35C0" w:rsidRPr="00872A5C">
        <w:t>Общие сведения</w:t>
      </w:r>
      <w:bookmarkEnd w:id="0"/>
    </w:p>
    <w:p w:rsidR="00EB35C0" w:rsidRPr="00872A5C" w:rsidRDefault="00EB35C0" w:rsidP="005D6CC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2038"/>
        <w:gridCol w:w="617"/>
        <w:gridCol w:w="1461"/>
      </w:tblGrid>
      <w:tr w:rsidR="00EB35C0" w:rsidRPr="00872A5C" w:rsidTr="003D53F5">
        <w:trPr>
          <w:trHeight w:val="422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872A5C" w:rsidRDefault="00097B6F" w:rsidP="005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Испытани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>я ракетных двигателей</w:t>
            </w:r>
            <w:r w:rsidR="0060183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72A5C" w:rsidRDefault="00DC0882" w:rsidP="00DC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25.008</w:t>
            </w:r>
          </w:p>
        </w:tc>
      </w:tr>
      <w:tr w:rsidR="00EB35C0" w:rsidRPr="00872A5C" w:rsidTr="003D53F5">
        <w:trPr>
          <w:trHeight w:val="194"/>
        </w:trPr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872A5C" w:rsidTr="003D53F5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2A5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872A5C" w:rsidTr="003D53F5">
        <w:trPr>
          <w:trHeight w:val="866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872A5C" w:rsidRDefault="00097B6F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испытаний ракетных 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r w:rsidR="008E65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6590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их узлов и агрегатов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на стенд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>ах</w:t>
            </w:r>
            <w:r w:rsidR="00601835" w:rsidRPr="00872A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 xml:space="preserve"> испытательных станци</w:t>
            </w:r>
            <w:r w:rsidR="00601835" w:rsidRPr="00872A5C">
              <w:rPr>
                <w:rFonts w:ascii="Times New Roman" w:hAnsi="Times New Roman"/>
                <w:sz w:val="24"/>
                <w:szCs w:val="24"/>
              </w:rPr>
              <w:t>ях</w:t>
            </w:r>
            <w:r w:rsidR="004A3358" w:rsidRPr="00872A5C">
              <w:rPr>
                <w:rFonts w:ascii="Times New Roman" w:hAnsi="Times New Roman"/>
                <w:sz w:val="24"/>
                <w:szCs w:val="24"/>
              </w:rPr>
              <w:t>;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58" w:rsidRPr="00872A5C">
              <w:rPr>
                <w:rFonts w:ascii="Times New Roman" w:hAnsi="Times New Roman"/>
                <w:sz w:val="24"/>
                <w:szCs w:val="24"/>
              </w:rPr>
              <w:t>о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 xml:space="preserve">беспечение работоспособности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стендовых систем</w:t>
            </w:r>
            <w:r w:rsidR="00DD2722" w:rsidRPr="00872A5C">
              <w:rPr>
                <w:rFonts w:ascii="Times New Roman" w:hAnsi="Times New Roman"/>
                <w:sz w:val="24"/>
                <w:szCs w:val="24"/>
              </w:rPr>
              <w:t xml:space="preserve"> и оборудования в соответствии с требованиями по их эксплуатации</w:t>
            </w:r>
          </w:p>
        </w:tc>
      </w:tr>
      <w:tr w:rsidR="00EB35C0" w:rsidRPr="00872A5C" w:rsidTr="003D53F5">
        <w:trPr>
          <w:trHeight w:val="668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72A5C" w:rsidRDefault="00AD7FD2" w:rsidP="005D6C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2A5C">
              <w:rPr>
                <w:rFonts w:ascii="Times New Roman" w:hAnsi="Times New Roman"/>
                <w:sz w:val="24"/>
              </w:rPr>
              <w:t>Г</w:t>
            </w:r>
            <w:r w:rsidR="00EB35C0" w:rsidRPr="00872A5C">
              <w:rPr>
                <w:rFonts w:ascii="Times New Roman" w:hAnsi="Times New Roman"/>
                <w:sz w:val="24"/>
              </w:rPr>
              <w:t>рупп</w:t>
            </w:r>
            <w:r w:rsidR="001D5E99" w:rsidRPr="00872A5C">
              <w:rPr>
                <w:rFonts w:ascii="Times New Roman" w:hAnsi="Times New Roman"/>
                <w:sz w:val="24"/>
              </w:rPr>
              <w:t>а</w:t>
            </w:r>
            <w:r w:rsidRPr="00872A5C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872A5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D68D1" w:rsidRPr="00872A5C" w:rsidTr="003D53F5">
        <w:trPr>
          <w:trHeight w:val="385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68D1" w:rsidRPr="00872A5C" w:rsidRDefault="00CD68D1" w:rsidP="006A13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68D1" w:rsidRPr="00872A5C" w:rsidRDefault="00CD68D1" w:rsidP="00FA6D94">
            <w:pPr>
              <w:pStyle w:val="ConsPlusCell"/>
            </w:pPr>
            <w:r w:rsidRPr="00CE2D5D">
              <w:rPr>
                <w:highlight w:val="yellow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68D1" w:rsidRPr="0030451A" w:rsidRDefault="0030451A" w:rsidP="00AD79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cyan"/>
              </w:rPr>
            </w:pPr>
            <w:r w:rsidRPr="0030451A">
              <w:rPr>
                <w:rFonts w:ascii="Times New Roman" w:hAnsi="Times New Roman"/>
                <w:sz w:val="24"/>
                <w:szCs w:val="24"/>
                <w:highlight w:val="cyan"/>
              </w:rPr>
              <w:t>8189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68D1" w:rsidRPr="0030451A" w:rsidRDefault="0030451A" w:rsidP="006A13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highlight w:val="cyan"/>
              </w:rPr>
            </w:pPr>
            <w:r w:rsidRPr="0030451A">
              <w:rPr>
                <w:rFonts w:ascii="Times New Roman" w:hAnsi="Times New Roman"/>
                <w:sz w:val="24"/>
                <w:szCs w:val="24"/>
                <w:highlight w:val="cyan"/>
              </w:rPr>
              <w:t>Операторы промышленных установок и машин, не входящие в другие группы</w:t>
            </w:r>
          </w:p>
        </w:tc>
      </w:tr>
      <w:tr w:rsidR="00EB35C0" w:rsidRPr="00872A5C" w:rsidTr="003D53F5">
        <w:trPr>
          <w:trHeight w:val="227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872A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72A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872A5C" w:rsidTr="003D53F5">
        <w:trPr>
          <w:trHeight w:val="7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72A5C" w:rsidRDefault="008D0B17" w:rsidP="005D6C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2A5C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872A5C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097B6F" w:rsidRPr="00872A5C" w:rsidTr="003D53F5">
        <w:trPr>
          <w:trHeight w:val="283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7B6F" w:rsidRPr="00CE2D5D" w:rsidRDefault="00872A5C" w:rsidP="006A13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D5D">
              <w:rPr>
                <w:rFonts w:ascii="Times New Roman" w:hAnsi="Times New Roman"/>
                <w:sz w:val="24"/>
                <w:szCs w:val="24"/>
                <w:highlight w:val="yellow"/>
              </w:rPr>
              <w:t>72.19</w:t>
            </w:r>
          </w:p>
        </w:tc>
        <w:tc>
          <w:tcPr>
            <w:tcW w:w="427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7B6F" w:rsidRPr="00CE2D5D" w:rsidRDefault="00872A5C" w:rsidP="006A13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D5D">
              <w:rPr>
                <w:rFonts w:ascii="Times New Roman" w:hAnsi="Times New Roman"/>
                <w:sz w:val="24"/>
                <w:szCs w:val="24"/>
                <w:highlight w:val="yellow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EB35C0" w:rsidRPr="00872A5C" w:rsidTr="003D53F5">
        <w:trPr>
          <w:trHeight w:val="236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72A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72A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Pr="00CE2D5D" w:rsidRDefault="00EB35C0" w:rsidP="005D6CC4">
      <w:pPr>
        <w:spacing w:after="0" w:line="240" w:lineRule="auto"/>
        <w:rPr>
          <w:rFonts w:ascii="Times New Roman" w:hAnsi="Times New Roman"/>
        </w:rPr>
      </w:pPr>
    </w:p>
    <w:p w:rsidR="00C60A13" w:rsidRPr="00CE2D5D" w:rsidRDefault="00C60A13" w:rsidP="005D6CC4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C60A13" w:rsidRPr="00CE2D5D" w:rsidSect="003D53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490"/>
        <w:gridCol w:w="1697"/>
        <w:gridCol w:w="7381"/>
        <w:gridCol w:w="949"/>
        <w:gridCol w:w="1694"/>
      </w:tblGrid>
      <w:tr w:rsidR="00EB35C0" w:rsidRPr="00872A5C" w:rsidTr="00395B2E">
        <w:trPr>
          <w:trHeight w:val="87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AD8" w:rsidRDefault="00EB35C0" w:rsidP="00395B2E">
            <w:pPr>
              <w:pStyle w:val="1a"/>
              <w:jc w:val="center"/>
            </w:pPr>
            <w:r w:rsidRPr="00872A5C">
              <w:lastRenderedPageBreak/>
              <w:br w:type="page"/>
            </w:r>
            <w:bookmarkStart w:id="1" w:name="_Toc492981814"/>
            <w:r w:rsidR="00872A5C">
              <w:rPr>
                <w:lang w:val="en-US"/>
              </w:rPr>
              <w:t>II</w:t>
            </w:r>
            <w:r w:rsidR="00872A5C" w:rsidRPr="00F43F28">
              <w:t xml:space="preserve">. </w:t>
            </w:r>
            <w:r w:rsidR="00807D95" w:rsidRPr="00872A5C">
              <w:t>Описание</w:t>
            </w:r>
            <w:r w:rsidR="00571530" w:rsidRPr="00571530"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AD71DF" w:rsidRPr="00872A5C" w:rsidTr="00395B2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72A5C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1"/>
        </w:trPr>
        <w:tc>
          <w:tcPr>
            <w:tcW w:w="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34107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34107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34107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34107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34107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872A5C" w:rsidRDefault="00FB5A6C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872A5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872A5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872A5C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3AD8" w:rsidRDefault="00EC76C3" w:rsidP="00395B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5C48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испытательного оборудования и</w:t>
            </w:r>
            <w:r w:rsidR="00183BD1"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систем стенда к испытаниям </w:t>
            </w:r>
            <w:r w:rsidR="008514B7"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1B37EC"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акетных двигателей (изделий)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5D6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B71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Подготовка испытательного оборудования </w:t>
            </w:r>
            <w:r w:rsidR="003153C5" w:rsidRPr="00872A5C">
              <w:rPr>
                <w:rFonts w:ascii="Times New Roman" w:hAnsi="Times New Roman"/>
                <w:sz w:val="24"/>
                <w:szCs w:val="24"/>
              </w:rPr>
              <w:t>и</w:t>
            </w:r>
            <w:r w:rsidR="00E72D22" w:rsidRPr="00872A5C">
              <w:rPr>
                <w:rFonts w:ascii="Times New Roman" w:hAnsi="Times New Roman"/>
                <w:sz w:val="24"/>
                <w:szCs w:val="24"/>
              </w:rPr>
              <w:t xml:space="preserve"> вспомогательных</w:t>
            </w:r>
            <w:r w:rsidR="003153C5" w:rsidRPr="00872A5C">
              <w:rPr>
                <w:rFonts w:ascii="Times New Roman" w:hAnsi="Times New Roman"/>
                <w:sz w:val="24"/>
                <w:szCs w:val="24"/>
              </w:rPr>
              <w:t xml:space="preserve"> систем стенда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к испытани</w:t>
            </w:r>
            <w:r w:rsidR="003153C5" w:rsidRPr="00872A5C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="001B37EC" w:rsidRPr="00872A5C">
              <w:rPr>
                <w:rFonts w:ascii="Times New Roman" w:hAnsi="Times New Roman"/>
                <w:sz w:val="24"/>
                <w:szCs w:val="24"/>
              </w:rPr>
              <w:t>ракетных двигателей</w:t>
            </w:r>
            <w:r w:rsidR="008E65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6590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их узлов и агрегатов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041B18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="00EC76C3" w:rsidRPr="00872A5C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A5C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872A5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872A5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6C3" w:rsidRPr="00872A5C" w:rsidRDefault="00EC76C3" w:rsidP="005D6CC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B71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153C5" w:rsidRPr="00872A5C">
              <w:rPr>
                <w:rFonts w:ascii="Times New Roman" w:hAnsi="Times New Roman"/>
                <w:sz w:val="24"/>
                <w:szCs w:val="24"/>
              </w:rPr>
              <w:t xml:space="preserve"> испытательного оборудования и систем стенда к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проведению испытаний </w:t>
            </w:r>
            <w:r w:rsidR="003153C5" w:rsidRPr="00872A5C">
              <w:rPr>
                <w:rFonts w:ascii="Times New Roman" w:hAnsi="Times New Roman"/>
                <w:sz w:val="24"/>
                <w:szCs w:val="24"/>
              </w:rPr>
              <w:t xml:space="preserve">согласно программе-методике и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маршрутной карте</w:t>
            </w:r>
            <w:r w:rsidR="00890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B14" w:rsidRPr="00890B14">
              <w:rPr>
                <w:rFonts w:ascii="Times New Roman" w:hAnsi="Times New Roman"/>
                <w:sz w:val="24"/>
                <w:szCs w:val="24"/>
                <w:highlight w:val="cyan"/>
              </w:rPr>
              <w:t>и технологической инструкции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6C3" w:rsidRPr="00872A5C" w:rsidRDefault="00EC76C3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D1" w:rsidRPr="00872A5C" w:rsidTr="009B5A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F928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8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872A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роведение испытаний ракетных двигателей (изделий)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5D6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4D48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Проведение испытаний ракетных двигателей</w:t>
            </w:r>
            <w:r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, их узлов и агрегатов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программой-методикой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07">
              <w:rPr>
                <w:rFonts w:ascii="Times New Roman" w:hAnsi="Times New Roman"/>
                <w:sz w:val="24"/>
                <w:szCs w:val="24"/>
                <w:highlight w:val="cyan"/>
              </w:rPr>
              <w:t>(или заданием на испытание)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технологическими инструкциями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791756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175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B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/01.4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D1" w:rsidRPr="00872A5C" w:rsidTr="009B5A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F928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872A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5D6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4D48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Проведение послепусковых операций и работ с системами стенда и </w:t>
            </w:r>
            <w:r w:rsidRPr="006252E3">
              <w:rPr>
                <w:rFonts w:ascii="Times New Roman" w:hAnsi="Times New Roman"/>
                <w:sz w:val="24"/>
                <w:szCs w:val="24"/>
                <w:highlight w:val="cyan"/>
              </w:rPr>
              <w:t>испытываемым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изделием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791756" w:rsidRDefault="00183BD1" w:rsidP="00183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175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B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/0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D1" w:rsidRPr="00872A5C" w:rsidTr="009B5A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F928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872A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5D6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4D48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Проведение работ по поддержанию в рабочем и безопасном состоянии оборудования и систем испытательного стенда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791756" w:rsidRDefault="00183BD1" w:rsidP="00183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175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B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/0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791756">
              <w:rPr>
                <w:rFonts w:ascii="Times New Roman" w:hAnsi="Times New Roman"/>
                <w:sz w:val="24"/>
                <w:szCs w:val="24"/>
                <w:highlight w:val="yellow"/>
              </w:rPr>
              <w:t>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395B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8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6A0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</w:t>
            </w:r>
            <w:r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, их узлов </w:t>
            </w:r>
            <w:r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и агрегатов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183BD1" w:rsidRPr="00872A5C" w:rsidRDefault="00183BD1" w:rsidP="005D6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Разработка и оформление технологической документации и регламентов в обеспечение подготовки и проведения испытаний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С/01.6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Проработка технических заданий на проведение испытаний и документации на испытываемые изделия; выполнение технических расчетов для настройки систем стенда к испытаниям; разработка технических заданий на доработку систем стенда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3D3">
              <w:rPr>
                <w:rFonts w:ascii="Times New Roman" w:hAnsi="Times New Roman"/>
                <w:sz w:val="24"/>
                <w:szCs w:val="24"/>
                <w:highlight w:val="cyan"/>
              </w:rPr>
              <w:t>и испытываемого изделия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к проведению испытаний; согласование технической документации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С/02.6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2B0">
              <w:rPr>
                <w:rFonts w:ascii="Times New Roman" w:hAnsi="Times New Roman"/>
                <w:sz w:val="24"/>
                <w:szCs w:val="24"/>
                <w:highlight w:val="cyan"/>
              </w:rPr>
              <w:t>Контроль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подготовкой и проведением автономных отладочных работ систем стенда и установкой изделия на стенд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С/03.6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Подготовка и проведение проливочных, холодных и огневых испытаний изделий согласно программе испытаний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С/04.6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Организация послепусковых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88">
              <w:rPr>
                <w:rFonts w:ascii="Times New Roman" w:hAnsi="Times New Roman"/>
                <w:sz w:val="24"/>
                <w:szCs w:val="24"/>
                <w:highlight w:val="cyan"/>
              </w:rPr>
              <w:t>и анализ результатов испытаний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С/05.6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BD1" w:rsidRPr="00872A5C" w:rsidTr="00183B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3BD1" w:rsidRPr="00872A5C" w:rsidRDefault="00183BD1" w:rsidP="005D6C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B7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Анализ и обработка результатов испытаний и выпуск экспресс-отчетов испытаний; выпуск итогового отчета о результатах испытаний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E14FB5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FB5">
              <w:rPr>
                <w:rFonts w:ascii="Times New Roman" w:hAnsi="Times New Roman"/>
                <w:sz w:val="24"/>
                <w:szCs w:val="24"/>
                <w:highlight w:val="yellow"/>
              </w:rPr>
              <w:t>С/06.6</w:t>
            </w:r>
            <w:bookmarkStart w:id="2" w:name="_GoBack"/>
            <w:bookmarkEnd w:id="2"/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3BD1" w:rsidRPr="00872A5C" w:rsidRDefault="00183BD1" w:rsidP="00CD2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60A13" w:rsidRPr="00872A5C" w:rsidRDefault="00C60A13" w:rsidP="005D6CC4">
      <w:pPr>
        <w:spacing w:after="0" w:line="240" w:lineRule="auto"/>
        <w:rPr>
          <w:rFonts w:ascii="Times New Roman" w:hAnsi="Times New Roman"/>
          <w:b/>
          <w:sz w:val="28"/>
        </w:rPr>
        <w:sectPr w:rsidR="00C60A13" w:rsidRPr="00872A5C" w:rsidSect="00872A5C">
          <w:headerReference w:type="first" r:id="rId16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EB35C0" w:rsidRPr="00872A5C" w:rsidTr="004A3358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23AD8" w:rsidRPr="00395B2E" w:rsidRDefault="00872A5C" w:rsidP="00395B2E">
            <w:pPr>
              <w:pStyle w:val="1a"/>
              <w:jc w:val="center"/>
              <w:rPr>
                <w:b w:val="0"/>
              </w:rPr>
            </w:pPr>
            <w:bookmarkStart w:id="3" w:name="_Toc492981815"/>
            <w:r>
              <w:rPr>
                <w:lang w:val="en-US"/>
              </w:rPr>
              <w:lastRenderedPageBreak/>
              <w:t>III</w:t>
            </w:r>
            <w:r w:rsidRPr="00F43F28">
              <w:t xml:space="preserve">. </w:t>
            </w:r>
            <w:r w:rsidR="00EB35C0" w:rsidRPr="00872A5C">
              <w:t>Характеристика обобщенных трудовых функций</w:t>
            </w:r>
            <w:bookmarkEnd w:id="3"/>
          </w:p>
        </w:tc>
      </w:tr>
    </w:tbl>
    <w:p w:rsidR="00872A5C" w:rsidRDefault="00872A5C" w:rsidP="00872A5C">
      <w:pPr>
        <w:spacing w:after="0" w:line="240" w:lineRule="auto"/>
      </w:pPr>
    </w:p>
    <w:p w:rsidR="00872A5C" w:rsidRPr="00872A5C" w:rsidRDefault="00872A5C" w:rsidP="00872A5C">
      <w:pPr>
        <w:pStyle w:val="22"/>
        <w:rPr>
          <w:i/>
          <w:szCs w:val="20"/>
        </w:rPr>
      </w:pPr>
      <w:bookmarkStart w:id="4" w:name="_Toc492981816"/>
      <w:r w:rsidRPr="00872A5C">
        <w:t>3.1. Обобщенная трудовая функция</w:t>
      </w:r>
      <w:bookmarkEnd w:id="4"/>
    </w:p>
    <w:p w:rsidR="00872A5C" w:rsidRDefault="00872A5C" w:rsidP="00872A5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973"/>
        <w:gridCol w:w="179"/>
        <w:gridCol w:w="665"/>
        <w:gridCol w:w="534"/>
        <w:gridCol w:w="704"/>
        <w:gridCol w:w="1678"/>
        <w:gridCol w:w="684"/>
        <w:gridCol w:w="175"/>
        <w:gridCol w:w="496"/>
        <w:gridCol w:w="763"/>
        <w:gridCol w:w="1111"/>
        <w:gridCol w:w="952"/>
      </w:tblGrid>
      <w:tr w:rsidR="00EB35C0" w:rsidRPr="00872A5C" w:rsidTr="00B373BD">
        <w:trPr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5C482B" w:rsidRDefault="008514B7" w:rsidP="005C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испытательного оборудования и систем стенда к испытаниям</w:t>
            </w:r>
            <w:r w:rsidR="001B37EC"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ракетных двигателей (изделий)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72A5C" w:rsidRDefault="00097B6F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72A5C" w:rsidRDefault="004522EB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AD5806" w:rsidP="005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AD7FD2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872A5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EB35C0" w:rsidRPr="00872A5C" w:rsidRDefault="00872A5C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Pr="00395B2E">
              <w:rPr>
                <w:rFonts w:ascii="Times New Roman" w:hAnsi="Times New Roman"/>
                <w:sz w:val="24"/>
                <w:szCs w:val="24"/>
                <w:highlight w:val="yellow"/>
              </w:rPr>
              <w:t>, профессий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F2C39" w:rsidRDefault="00097B6F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специзделий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3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B373BD" w:rsidRDefault="00B373BD" w:rsidP="00B3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специзделий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F2C39" w:rsidRDefault="005F2C39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И</w:t>
            </w:r>
            <w:r w:rsidR="0059457D" w:rsidRPr="00872A5C">
              <w:rPr>
                <w:rFonts w:ascii="Times New Roman" w:hAnsi="Times New Roman"/>
                <w:sz w:val="24"/>
                <w:szCs w:val="24"/>
              </w:rPr>
              <w:t xml:space="preserve">спытатель специзделий на </w:t>
            </w:r>
            <w:proofErr w:type="spellStart"/>
            <w:r w:rsidR="0059457D" w:rsidRPr="00872A5C">
              <w:rPr>
                <w:rFonts w:ascii="Times New Roman" w:hAnsi="Times New Roman"/>
                <w:sz w:val="24"/>
                <w:szCs w:val="24"/>
              </w:rPr>
              <w:t>пневмогидростендах</w:t>
            </w:r>
            <w:proofErr w:type="spellEnd"/>
            <w:r w:rsidR="00B3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B373BD" w:rsidRDefault="00B373BD" w:rsidP="00B3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Испытатель специзделий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пневмогидростендах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F2C39" w:rsidRDefault="00946EE4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</w:t>
            </w:r>
            <w:r w:rsidR="00784E16"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аправщ</w:t>
            </w: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ик-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</w:t>
            </w:r>
            <w:r w:rsidR="0059457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B373BD" w:rsidRPr="00872A5C" w:rsidRDefault="00B373BD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F2C39" w:rsidRDefault="005F2C39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И</w:t>
            </w:r>
            <w:r w:rsidR="0059457D" w:rsidRPr="00872A5C">
              <w:rPr>
                <w:rFonts w:ascii="Times New Roman" w:hAnsi="Times New Roman"/>
                <w:sz w:val="24"/>
                <w:szCs w:val="24"/>
              </w:rPr>
              <w:t xml:space="preserve">спытатель специзделий на </w:t>
            </w:r>
            <w:proofErr w:type="spellStart"/>
            <w:r w:rsidR="0059457D" w:rsidRPr="00872A5C">
              <w:rPr>
                <w:rFonts w:ascii="Times New Roman" w:hAnsi="Times New Roman"/>
                <w:sz w:val="24"/>
                <w:szCs w:val="24"/>
              </w:rPr>
              <w:t>тепловакуумных</w:t>
            </w:r>
            <w:proofErr w:type="spellEnd"/>
            <w:r w:rsidR="0059457D" w:rsidRPr="00872A5C">
              <w:rPr>
                <w:rFonts w:ascii="Times New Roman" w:hAnsi="Times New Roman"/>
                <w:sz w:val="24"/>
                <w:szCs w:val="24"/>
              </w:rPr>
              <w:t xml:space="preserve"> стендах</w:t>
            </w:r>
            <w:r w:rsidR="00B3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9A575C" w:rsidRDefault="009A575C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5C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C27875" w:rsidRDefault="00C27875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 w:rsidR="00B3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B373BD" w:rsidRDefault="00B373BD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9A575C" w:rsidRPr="00872A5C" w:rsidRDefault="009A575C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Слесарь-испытатель</w:t>
            </w:r>
            <w:r w:rsidR="00B3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B373BD" w:rsidRDefault="005F2C39" w:rsidP="009A575C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</w:t>
            </w:r>
            <w:r w:rsidR="0059457D" w:rsidRPr="00872A5C">
              <w:rPr>
                <w:rFonts w:ascii="Times New Roman" w:hAnsi="Times New Roman"/>
                <w:sz w:val="24"/>
                <w:szCs w:val="24"/>
              </w:rPr>
              <w:t>лесарь-стендовик</w:t>
            </w:r>
            <w:r w:rsidR="00B3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EB35C0" w:rsidRPr="00872A5C" w:rsidRDefault="00B373BD" w:rsidP="009A575C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EB35C0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EB35C0" w:rsidRPr="00872A5C" w:rsidRDefault="00EB35C0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EB35C0" w:rsidRPr="00872A5C" w:rsidRDefault="000C0DED" w:rsidP="00A0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</w:t>
            </w:r>
            <w:r w:rsidR="00097B6F" w:rsidRPr="00872A5C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  <w:r w:rsidR="00CD6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013D8" w:rsidRPr="00A013D8">
              <w:rPr>
                <w:rFonts w:ascii="Times New Roman" w:hAnsi="Times New Roman"/>
                <w:sz w:val="24"/>
                <w:szCs w:val="24"/>
                <w:highlight w:val="cyan"/>
              </w:rPr>
              <w:t>программы</w:t>
            </w:r>
            <w:r w:rsidR="00A0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3E">
              <w:rPr>
                <w:rFonts w:ascii="Times New Roman" w:hAnsi="Times New Roman"/>
                <w:sz w:val="24"/>
                <w:szCs w:val="24"/>
                <w:highlight w:val="cyan"/>
              </w:rPr>
              <w:t>подготовк</w:t>
            </w:r>
            <w:r w:rsidR="00A013D8">
              <w:rPr>
                <w:rFonts w:ascii="Times New Roman" w:hAnsi="Times New Roman"/>
                <w:sz w:val="24"/>
                <w:szCs w:val="24"/>
                <w:highlight w:val="cyan"/>
              </w:rPr>
              <w:t>и</w:t>
            </w:r>
            <w:r w:rsidR="00CF103E" w:rsidRPr="00CF103E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квалифицированных рабочих (служащих)</w:t>
            </w: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EB35C0" w:rsidRPr="00872A5C" w:rsidRDefault="00EB35C0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EB35C0" w:rsidRPr="00872A5C" w:rsidRDefault="00F13BF6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EB35C0" w:rsidRPr="00872A5C" w:rsidRDefault="00EB35C0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EB35C0" w:rsidRPr="00872A5C" w:rsidRDefault="00097B6F" w:rsidP="004A3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color w:val="000000"/>
                <w:sz w:val="24"/>
                <w:szCs w:val="24"/>
              </w:rPr>
              <w:t>Не моложе 18 лет</w:t>
            </w:r>
            <w:r w:rsidR="00CB4D2A" w:rsidRPr="00872A5C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3"/>
            </w:r>
            <w:r w:rsidR="00CB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B1171"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Обучение и инструктаж по охране труда, </w:t>
            </w:r>
            <w:r w:rsidR="0088164B"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технологическим инструкциям</w:t>
            </w:r>
            <w:r w:rsidR="0088164B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B7807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4"/>
            </w:r>
            <w:r w:rsidR="00CB1171"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>, а также обучение оказанию первой помощи пострадавшим</w:t>
            </w:r>
            <w:r w:rsidR="002B7807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5"/>
            </w:r>
            <w:r w:rsidR="00CB11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Прохождение </w:t>
            </w:r>
            <w:proofErr w:type="gramStart"/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предварительного</w:t>
            </w:r>
            <w:proofErr w:type="gramEnd"/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периодических </w:t>
            </w:r>
            <w:r w:rsidR="0088164B"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медицинских</w:t>
            </w:r>
            <w:r w:rsidR="008816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осмотров</w:t>
            </w:r>
            <w:r w:rsidR="003A3565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6"/>
            </w:r>
            <w:r w:rsidR="00CB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A5C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872A5C" w:rsidRPr="00BA1DD1" w:rsidRDefault="00872A5C" w:rsidP="004A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t>Другие характеристики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872A5C" w:rsidRPr="00BA1DD1" w:rsidRDefault="00872A5C" w:rsidP="004A3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EB35C0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872A5C" w:rsidRDefault="00FA1098" w:rsidP="0087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872A5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4" w:type="pct"/>
            <w:gridSpan w:val="2"/>
            <w:vAlign w:val="center"/>
          </w:tcPr>
          <w:p w:rsidR="00EB35C0" w:rsidRPr="00872A5C" w:rsidRDefault="00AD7FD2" w:rsidP="0087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872A5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11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872A5C" w:rsidRDefault="00AD7FD2" w:rsidP="0087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872A5C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CD68D1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CD68D1" w:rsidRPr="005153AA" w:rsidRDefault="00CD68D1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3AA">
              <w:rPr>
                <w:rFonts w:ascii="Times New Roman" w:hAnsi="Times New Roman"/>
                <w:sz w:val="24"/>
                <w:szCs w:val="24"/>
                <w:highlight w:val="yellow"/>
              </w:rPr>
              <w:t>ОКЗ</w:t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D68D1" w:rsidRPr="005153AA" w:rsidRDefault="00AC1B20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B20">
              <w:rPr>
                <w:rFonts w:ascii="Times New Roman" w:hAnsi="Times New Roman"/>
                <w:sz w:val="24"/>
                <w:szCs w:val="24"/>
                <w:highlight w:val="cyan"/>
              </w:rPr>
              <w:t>8189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68D1" w:rsidRPr="005153AA" w:rsidRDefault="00AC1B20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51A">
              <w:rPr>
                <w:rFonts w:ascii="Times New Roman" w:hAnsi="Times New Roman"/>
                <w:sz w:val="24"/>
                <w:szCs w:val="24"/>
                <w:highlight w:val="cyan"/>
              </w:rPr>
              <w:t>Операторы промышленных установок и машин, не входящие в другие группы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 w:val="restart"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t>КС</w:t>
            </w:r>
            <w:r w:rsidRPr="00BA1DD1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A1DD1" w:rsidRDefault="00C51F1E" w:rsidP="00CB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cyan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="00CB38C6">
              <w:rPr>
                <w:rFonts w:ascii="Times New Roman" w:hAnsi="Times New Roman"/>
                <w:sz w:val="24"/>
                <w:szCs w:val="24"/>
                <w:highlight w:val="cyan"/>
              </w:rPr>
              <w:t>3-го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C51F1E" w:rsidP="00CB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cyan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="00CB38C6">
              <w:rPr>
                <w:rFonts w:ascii="Times New Roman" w:hAnsi="Times New Roman"/>
                <w:sz w:val="24"/>
                <w:szCs w:val="24"/>
                <w:highlight w:val="cyan"/>
              </w:rPr>
              <w:t>4-го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пневмогидростендах</w:t>
            </w:r>
            <w:proofErr w:type="spellEnd"/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B373BD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B373BD" w:rsidRPr="00BA1DD1" w:rsidRDefault="00B373BD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B373BD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3BD" w:rsidRPr="00BB14F4" w:rsidRDefault="00B373BD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пневмогидростенда</w:t>
            </w:r>
            <w:r w:rsidRPr="00B373B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4A666A" w:rsidP="004A6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Заправщик-испытатель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3BD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B373BD" w:rsidRPr="00BA1DD1" w:rsidRDefault="00B373BD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B373BD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3BD" w:rsidRPr="00784E16" w:rsidRDefault="00B373BD" w:rsidP="00B37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Заправщик-испытатель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тепловакуумных</w:t>
            </w:r>
            <w:proofErr w:type="spellEnd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стендах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4-го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B14F4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 w:rsidR="00B373B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3-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B373BD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B373BD" w:rsidRPr="00BA1DD1" w:rsidRDefault="00B373BD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B373BD" w:rsidRDefault="003D6F87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3BD" w:rsidRPr="00C27875" w:rsidRDefault="00B373BD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C51F1E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51F1E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1F1E" w:rsidRPr="00BA1DD1" w:rsidRDefault="00C51F1E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43C">
              <w:rPr>
                <w:rFonts w:ascii="Times New Roman" w:hAnsi="Times New Roman"/>
                <w:sz w:val="24"/>
                <w:szCs w:val="24"/>
                <w:highlight w:val="yellow"/>
              </w:rPr>
              <w:t>Слесарь-испытатель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B373BD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="00B373BD"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872A5C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872A5C" w:rsidRPr="005153AA" w:rsidRDefault="00872A5C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3AA">
              <w:rPr>
                <w:rFonts w:ascii="Times New Roman" w:hAnsi="Times New Roman"/>
                <w:sz w:val="24"/>
                <w:szCs w:val="24"/>
                <w:highlight w:val="yellow"/>
              </w:rPr>
              <w:t>ОКПДТР</w:t>
            </w:r>
            <w:r w:rsidRPr="005153AA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872A5C" w:rsidRPr="005153AA" w:rsidRDefault="00F24A15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A15">
              <w:rPr>
                <w:rFonts w:ascii="Times New Roman" w:hAnsi="Times New Roman"/>
                <w:sz w:val="24"/>
                <w:szCs w:val="24"/>
                <w:highlight w:val="cyan"/>
              </w:rPr>
              <w:t>32604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72A5C" w:rsidRPr="005153AA" w:rsidRDefault="00F24A15" w:rsidP="0048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A1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специзделий</w:t>
            </w:r>
          </w:p>
        </w:tc>
      </w:tr>
      <w:tr w:rsidR="00C74A95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 w:val="restart"/>
            <w:tcBorders>
              <w:left w:val="single" w:sz="4" w:space="0" w:color="808080"/>
            </w:tcBorders>
          </w:tcPr>
          <w:p w:rsidR="00C74A95" w:rsidRPr="00872A5C" w:rsidRDefault="00C74A95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2AC">
              <w:rPr>
                <w:rFonts w:ascii="Times New Roman" w:hAnsi="Times New Roman"/>
                <w:sz w:val="24"/>
                <w:szCs w:val="24"/>
                <w:highlight w:val="cyan"/>
              </w:rPr>
              <w:t>ОКСО</w:t>
            </w:r>
            <w:r w:rsidRPr="00872A5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74A95" w:rsidRPr="00C51F1E" w:rsidRDefault="00C74A95" w:rsidP="00C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1F1E">
              <w:rPr>
                <w:rFonts w:ascii="Times New Roman" w:hAnsi="Times New Roman"/>
                <w:sz w:val="24"/>
                <w:szCs w:val="24"/>
                <w:highlight w:val="cyan"/>
              </w:rPr>
              <w:t>2.15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.01.30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74A95" w:rsidRPr="00C51F1E" w:rsidRDefault="00C74A95" w:rsidP="00515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Слесарь</w:t>
            </w:r>
          </w:p>
        </w:tc>
      </w:tr>
      <w:tr w:rsidR="00C74A95" w:rsidRPr="00872A5C" w:rsidTr="00B37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C74A95" w:rsidRPr="00872A5C" w:rsidRDefault="00C74A95" w:rsidP="0087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C74A95" w:rsidRPr="00C51F1E" w:rsidRDefault="00C74A95" w:rsidP="00C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1F1E">
              <w:rPr>
                <w:rFonts w:ascii="Times New Roman" w:hAnsi="Times New Roman"/>
                <w:sz w:val="24"/>
                <w:szCs w:val="24"/>
                <w:highlight w:val="cyan"/>
              </w:rPr>
              <w:t>2.24.01.01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74A95" w:rsidRPr="00C51F1E" w:rsidRDefault="00C74A95" w:rsidP="00C5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Слесарь-сборщик авиационной техники</w:t>
            </w:r>
          </w:p>
        </w:tc>
      </w:tr>
    </w:tbl>
    <w:p w:rsidR="00123AD8" w:rsidRPr="005153AA" w:rsidRDefault="00123AD8" w:rsidP="005153A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730"/>
        <w:gridCol w:w="1103"/>
        <w:gridCol w:w="1165"/>
        <w:gridCol w:w="638"/>
        <w:gridCol w:w="1403"/>
        <w:gridCol w:w="719"/>
        <w:gridCol w:w="75"/>
        <w:gridCol w:w="1148"/>
        <w:gridCol w:w="304"/>
        <w:gridCol w:w="1382"/>
        <w:gridCol w:w="754"/>
      </w:tblGrid>
      <w:tr w:rsidR="00EB35C0" w:rsidRPr="00872A5C" w:rsidTr="005153A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72A5C" w:rsidRDefault="00AD7FD2" w:rsidP="00B711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872A5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872A5C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532C8" w:rsidRPr="00872A5C" w:rsidTr="004A3358">
        <w:trPr>
          <w:trHeight w:val="280"/>
        </w:trPr>
        <w:tc>
          <w:tcPr>
            <w:tcW w:w="8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872A5C" w:rsidRDefault="00F14617" w:rsidP="00B7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Подготовка испытательного оборудования </w:t>
            </w:r>
            <w:r w:rsidR="008514B7" w:rsidRPr="00872A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72D22" w:rsidRPr="00872A5C">
              <w:rPr>
                <w:rFonts w:ascii="Times New Roman" w:hAnsi="Times New Roman"/>
                <w:sz w:val="24"/>
                <w:szCs w:val="24"/>
              </w:rPr>
              <w:t xml:space="preserve">вспомогательных </w:t>
            </w:r>
            <w:r w:rsidR="008514B7" w:rsidRPr="00872A5C">
              <w:rPr>
                <w:rFonts w:ascii="Times New Roman" w:hAnsi="Times New Roman"/>
                <w:sz w:val="24"/>
                <w:szCs w:val="24"/>
              </w:rPr>
              <w:t>систем стенда к испытаниям ракетных двигателей</w:t>
            </w:r>
            <w:r w:rsidR="008E6590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, их узлов и агрегатов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72A5C" w:rsidRDefault="007D5BBB" w:rsidP="00B7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А/0</w:t>
            </w:r>
            <w:r w:rsidR="009443F7" w:rsidRPr="00872A5C">
              <w:rPr>
                <w:rFonts w:ascii="Times New Roman" w:hAnsi="Times New Roman"/>
                <w:sz w:val="24"/>
                <w:szCs w:val="24"/>
              </w:rPr>
              <w:t>1.</w:t>
            </w:r>
            <w:r w:rsidR="004522EB"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72A5C" w:rsidRDefault="00EB35C0" w:rsidP="0076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7541B" w:rsidRPr="00872A5C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72A5C" w:rsidRDefault="004522EB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872A5C" w:rsidTr="00B711A6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45FD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5FD" w:rsidRPr="00872A5C" w:rsidTr="004A3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72A5C" w:rsidRDefault="00EB35C0" w:rsidP="004811A3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D7FD2" w:rsidRPr="00872A5C">
              <w:rPr>
                <w:rFonts w:ascii="Times New Roman" w:hAnsi="Times New Roman"/>
                <w:sz w:val="20"/>
                <w:szCs w:val="20"/>
              </w:rPr>
              <w:t>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FD2" w:rsidRPr="00872A5C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78373D" w:rsidRPr="00872A5C" w:rsidTr="004A3358">
        <w:trPr>
          <w:trHeight w:val="228"/>
        </w:trPr>
        <w:tc>
          <w:tcPr>
            <w:tcW w:w="135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97B6F" w:rsidRPr="00872A5C" w:rsidRDefault="00097B6F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B35C0" w:rsidRPr="00872A5C" w:rsidRDefault="00EB35C0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B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B506B6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>емонтно-монтажные работы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B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Планово-предупредительный ремонт (ППР) агрегатов и систем, испытания на прочность и герметичность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B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B506B6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</w:t>
            </w:r>
            <w:r w:rsidR="00CB5A5D" w:rsidRPr="00872A5C">
              <w:rPr>
                <w:rFonts w:ascii="Times New Roman" w:hAnsi="Times New Roman"/>
                <w:sz w:val="24"/>
                <w:szCs w:val="24"/>
              </w:rPr>
              <w:t>аботы по подготовке вспомогательных систем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рабочего места (стенда):</w:t>
            </w:r>
            <w:r w:rsidR="0026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0C4" w:rsidRPr="002670C4">
              <w:rPr>
                <w:rFonts w:ascii="Times New Roman" w:hAnsi="Times New Roman"/>
                <w:sz w:val="24"/>
                <w:szCs w:val="24"/>
                <w:highlight w:val="yellow"/>
              </w:rPr>
              <w:t>системы управления, системы измерения</w:t>
            </w:r>
            <w:r w:rsidR="00267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280" w:rsidRPr="00872A5C">
              <w:rPr>
                <w:rFonts w:ascii="Times New Roman" w:hAnsi="Times New Roman"/>
                <w:sz w:val="24"/>
                <w:szCs w:val="24"/>
              </w:rPr>
              <w:t>термостатировани</w:t>
            </w:r>
            <w:r w:rsidR="004A3358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25280" w:rsidRPr="00872A5C">
              <w:rPr>
                <w:rFonts w:ascii="Times New Roman" w:hAnsi="Times New Roman"/>
                <w:sz w:val="24"/>
                <w:szCs w:val="24"/>
              </w:rPr>
              <w:t>, вентиляци</w:t>
            </w:r>
            <w:r w:rsidR="004A3358" w:rsidRPr="00872A5C">
              <w:rPr>
                <w:rFonts w:ascii="Times New Roman" w:hAnsi="Times New Roman"/>
                <w:sz w:val="24"/>
                <w:szCs w:val="24"/>
              </w:rPr>
              <w:t>я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25280" w:rsidRPr="00872A5C">
              <w:rPr>
                <w:rFonts w:ascii="Times New Roman" w:hAnsi="Times New Roman"/>
                <w:sz w:val="24"/>
                <w:szCs w:val="24"/>
              </w:rPr>
              <w:t>вакуумировани</w:t>
            </w:r>
            <w:r w:rsidR="004A3358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2670C4">
              <w:rPr>
                <w:rFonts w:ascii="Times New Roman" w:hAnsi="Times New Roman"/>
                <w:sz w:val="24"/>
                <w:szCs w:val="24"/>
              </w:rPr>
              <w:t>, другие основные вспомогательные системы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B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стендовы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трубопровод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: очистка, промывка, обезжиривание и нейтрализация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B506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Эксплуат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пневмогидросистем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>, работающи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под давлением, контрол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ь работоспособност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ь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стендовых систем по приборам 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B506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Эксплуат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вакуумно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специально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уникально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для имитации реальных условий </w:t>
            </w:r>
            <w:r w:rsidR="00B506B6" w:rsidRPr="00872A5C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B506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B506B6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Выполнять с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>лесарные и механосборочные работы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F0C7C" w:rsidRPr="00872A5C" w:rsidRDefault="00AF0C7C" w:rsidP="00B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Технологический процесс подготовки стендовых систем (систем рабочего места) к испытаниям, инструкции и регламенты, схемы и режимы работы пневмогидравлических систем подачи компонентов ракетных топлив, технологических газов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термостатирования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>, критические режимы эксплуатации оборудования, неполадки, способы их устранения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сосудов и трубопроводов, работающих под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>давлением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Меры по устранению аварийных ситуаций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P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AF0C7C" w:rsidRPr="00872A5C" w:rsidTr="00724028">
        <w:trPr>
          <w:trHeight w:val="23"/>
        </w:trPr>
        <w:tc>
          <w:tcPr>
            <w:tcW w:w="135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B506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AF0C7C" w:rsidRP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  <w:r w:rsidR="000040C5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0"/>
            </w:r>
          </w:p>
        </w:tc>
      </w:tr>
      <w:tr w:rsidR="0078373D" w:rsidRPr="00872A5C" w:rsidTr="00AF0C7C">
        <w:trPr>
          <w:trHeight w:val="23"/>
        </w:trPr>
        <w:tc>
          <w:tcPr>
            <w:tcW w:w="1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26" w:rsidRPr="00872A5C" w:rsidDel="002A1D54" w:rsidRDefault="00EB35C0" w:rsidP="00B506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0" w:type="dxa"/>
            </w:tcMar>
          </w:tcPr>
          <w:p w:rsidR="00123AD8" w:rsidRDefault="00A57F9A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r w:rsidR="002D26C0" w:rsidRPr="00872A5C">
              <w:rPr>
                <w:rFonts w:ascii="Times New Roman" w:hAnsi="Times New Roman"/>
                <w:sz w:val="24"/>
                <w:szCs w:val="24"/>
              </w:rPr>
              <w:t>«Испытательные комплексы жидкостных ракетных двигателей</w:t>
            </w:r>
            <w:r w:rsidR="006A0F04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, их узлов и агрегатов</w:t>
            </w:r>
            <w:r w:rsidR="002D26C0" w:rsidRPr="00872A5C">
              <w:rPr>
                <w:rFonts w:ascii="Times New Roman" w:hAnsi="Times New Roman"/>
                <w:sz w:val="24"/>
                <w:szCs w:val="24"/>
              </w:rPr>
              <w:t>. Правила устройства, безопасной эксплуатации, охраны тр</w:t>
            </w:r>
            <w:r w:rsidR="00A257E7" w:rsidRPr="00872A5C">
              <w:rPr>
                <w:rFonts w:ascii="Times New Roman" w:hAnsi="Times New Roman"/>
                <w:sz w:val="24"/>
                <w:szCs w:val="24"/>
              </w:rPr>
              <w:t>уда и пожарной безопасности» (</w:t>
            </w:r>
            <w:r w:rsidR="00E452BA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 w:rsidR="002D26C0" w:rsidRPr="00872A5C">
              <w:rPr>
                <w:rFonts w:ascii="Times New Roman" w:hAnsi="Times New Roman"/>
                <w:sz w:val="24"/>
                <w:szCs w:val="24"/>
              </w:rPr>
              <w:t>ТБИС-97)</w:t>
            </w:r>
            <w:r w:rsidR="00CE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12F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>Российской Федерации</w:t>
            </w:r>
          </w:p>
        </w:tc>
      </w:tr>
    </w:tbl>
    <w:p w:rsidR="00123AD8" w:rsidRPr="00AF0C7C" w:rsidRDefault="00123AD8" w:rsidP="00AF0C7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690"/>
        <w:gridCol w:w="1023"/>
        <w:gridCol w:w="1280"/>
        <w:gridCol w:w="486"/>
        <w:gridCol w:w="1198"/>
        <w:gridCol w:w="675"/>
        <w:gridCol w:w="475"/>
        <w:gridCol w:w="782"/>
        <w:gridCol w:w="827"/>
        <w:gridCol w:w="759"/>
        <w:gridCol w:w="1226"/>
      </w:tblGrid>
      <w:tr w:rsidR="002065F9" w:rsidRPr="00872A5C" w:rsidTr="00103490">
        <w:trPr>
          <w:cantSplit/>
          <w:trHeight w:val="4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5F9" w:rsidRPr="00872A5C" w:rsidRDefault="002065F9" w:rsidP="001034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246E28" w:rsidRPr="00872A5C" w:rsidTr="00103490">
        <w:tblPrEx>
          <w:tblCellMar>
            <w:top w:w="57" w:type="dxa"/>
            <w:bottom w:w="0" w:type="dxa"/>
          </w:tblCellMar>
        </w:tblPrEx>
        <w:trPr>
          <w:trHeight w:val="576"/>
        </w:trPr>
        <w:tc>
          <w:tcPr>
            <w:tcW w:w="8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46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Подготовка испытательного оборудования и систем стенда к проведению испытаний согласно программе-методике и маршрутной карте</w:t>
            </w:r>
            <w:r w:rsidR="00756B79" w:rsidRPr="00890B1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 технологической инструкции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46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AE" w:rsidRPr="00872A5C" w:rsidTr="00103490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0D5E" w:rsidRPr="00872A5C" w:rsidRDefault="00970D5E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45FD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9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A6CAE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5FD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6CAE" w:rsidRPr="00872A5C" w:rsidRDefault="000A6CAE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6CAE" w:rsidRPr="00872A5C" w:rsidRDefault="000A6CAE" w:rsidP="00103490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D00E8" w:rsidRPr="00872A5C" w:rsidTr="00103490">
        <w:trPr>
          <w:trHeight w:val="119"/>
        </w:trPr>
        <w:tc>
          <w:tcPr>
            <w:tcW w:w="130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A6CAE" w:rsidRPr="00872A5C" w:rsidRDefault="000A6CAE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D75E9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я</w:t>
            </w:r>
            <w:r w:rsidR="001863B9" w:rsidRPr="00872A5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входно</w:t>
            </w:r>
            <w:r w:rsidR="001863B9" w:rsidRPr="00872A5C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D034B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</w:t>
            </w:r>
            <w:r w:rsidR="00D75E90" w:rsidRPr="00872A5C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грузоподъемны</w:t>
            </w:r>
            <w:r w:rsidR="00D75E90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и транспортны</w:t>
            </w:r>
            <w:r w:rsidR="00D75E90" w:rsidRPr="00872A5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D75E90" w:rsidRPr="00872A5C">
              <w:rPr>
                <w:rFonts w:ascii="Times New Roman" w:hAnsi="Times New Roman"/>
                <w:sz w:val="24"/>
                <w:szCs w:val="24"/>
              </w:rPr>
              <w:t>ов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к работе и устан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овка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изделия на стенд (на рабочее место) 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1163E1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="0026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0C4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систем</w:t>
            </w:r>
            <w:r w:rsidR="00125280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«стенд-борт»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D034B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="00125280" w:rsidRPr="00872A5C">
              <w:rPr>
                <w:rFonts w:ascii="Times New Roman" w:hAnsi="Times New Roman"/>
                <w:sz w:val="24"/>
                <w:szCs w:val="24"/>
              </w:rPr>
              <w:t xml:space="preserve">втономные и комплексные испытания систем стенда 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RDefault="0012528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в соответствии с дневными заданиями, выданными на основе маршрутных и операционных карт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Выполнять погрузочные и транспортные операции с тяжелыми и крупногабаритными грузами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Выполнять монтажные работы в стесненных условиях 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5280" w:rsidRPr="00872A5C" w:rsidDel="002A1D54" w:rsidRDefault="00125280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125280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Регулировать сложное испытательное оборудование </w:t>
            </w:r>
          </w:p>
        </w:tc>
      </w:tr>
      <w:tr w:rsidR="00AF0C7C" w:rsidRPr="00872A5C" w:rsidTr="00724028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F0C7C" w:rsidRPr="00872A5C" w:rsidRDefault="00AF0C7C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Технологические инструкции, нормативные документы, правила эксплуатации грузоподъемных механизмов, систем, работающих под давлением </w:t>
            </w:r>
          </w:p>
        </w:tc>
      </w:tr>
      <w:tr w:rsidR="00AF0C7C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Основы гидравлики, свойства компонентов ракетных топлив, правила пользования средствами индивидуальной защиты, меры по устранению аварийных ситуаций</w:t>
            </w:r>
          </w:p>
        </w:tc>
      </w:tr>
      <w:tr w:rsidR="00AF0C7C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Default="00AF0C7C" w:rsidP="00AF0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AF0C7C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Pr="00AF0C7C" w:rsidRDefault="00AF0C7C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AF0C7C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Pr="00872A5C" w:rsidDel="002A1D54" w:rsidRDefault="00AF0C7C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C7C" w:rsidRPr="00AF0C7C" w:rsidRDefault="00AF0C7C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5D00E8" w:rsidRPr="00872A5C" w:rsidTr="00AF0C7C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4CE0" w:rsidRPr="00872A5C" w:rsidDel="002A1D54" w:rsidRDefault="007A4CE0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E452BA" w:rsidP="00E45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r w:rsidR="007A4CE0" w:rsidRPr="00872A5C">
              <w:rPr>
                <w:rFonts w:ascii="Times New Roman" w:hAnsi="Times New Roman"/>
                <w:sz w:val="24"/>
                <w:szCs w:val="24"/>
              </w:rPr>
              <w:t>ТБИС-97</w:t>
            </w:r>
            <w:r w:rsidR="00CE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12F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5C482B" w:rsidRDefault="005C482B" w:rsidP="005C482B">
      <w:pPr>
        <w:spacing w:after="0" w:line="240" w:lineRule="auto"/>
      </w:pPr>
    </w:p>
    <w:p w:rsidR="005C482B" w:rsidRDefault="005C482B" w:rsidP="005C482B">
      <w:pPr>
        <w:spacing w:after="0" w:line="240" w:lineRule="auto"/>
      </w:pPr>
    </w:p>
    <w:p w:rsidR="005C482B" w:rsidRPr="00872A5C" w:rsidRDefault="005C482B" w:rsidP="005C482B">
      <w:pPr>
        <w:pStyle w:val="22"/>
        <w:rPr>
          <w:i/>
          <w:szCs w:val="20"/>
        </w:rPr>
      </w:pPr>
      <w:bookmarkStart w:id="5" w:name="_Toc492981817"/>
      <w:r w:rsidRPr="00872A5C">
        <w:t>3.</w:t>
      </w:r>
      <w:r>
        <w:t>2</w:t>
      </w:r>
      <w:r w:rsidRPr="00872A5C">
        <w:t>. Обобщенная трудовая функция</w:t>
      </w:r>
      <w:bookmarkEnd w:id="5"/>
    </w:p>
    <w:p w:rsidR="005C482B" w:rsidRDefault="005C482B" w:rsidP="005C482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973"/>
        <w:gridCol w:w="179"/>
        <w:gridCol w:w="665"/>
        <w:gridCol w:w="534"/>
        <w:gridCol w:w="704"/>
        <w:gridCol w:w="1678"/>
        <w:gridCol w:w="684"/>
        <w:gridCol w:w="175"/>
        <w:gridCol w:w="496"/>
        <w:gridCol w:w="763"/>
        <w:gridCol w:w="1111"/>
        <w:gridCol w:w="952"/>
      </w:tblGrid>
      <w:tr w:rsidR="005C482B" w:rsidRPr="00872A5C" w:rsidTr="004D4823">
        <w:trPr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82B" w:rsidRP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82B">
              <w:rPr>
                <w:rFonts w:ascii="Times New Roman" w:hAnsi="Times New Roman"/>
                <w:sz w:val="24"/>
                <w:szCs w:val="24"/>
                <w:highlight w:val="yellow"/>
              </w:rPr>
              <w:t>Проведение испытаний ракетных двигателей (изделий)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82B" w:rsidRPr="005C482B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Pr="00395B2E">
              <w:rPr>
                <w:rFonts w:ascii="Times New Roman" w:hAnsi="Times New Roman"/>
                <w:sz w:val="24"/>
                <w:szCs w:val="24"/>
                <w:highlight w:val="yellow"/>
              </w:rPr>
              <w:t>, профессий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специзделий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специзделий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Испытатель специзделий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пневмогидростендах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Испытатель специзделий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пневмогидростендах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Испытатель специзделий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тепловакуумных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стендах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CB38C6" w:rsidRDefault="00CB38C6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Испытатель специзделий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тепловакуумных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стендах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5C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B38C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CB38C6" w:rsidRDefault="00CB38C6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5C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6-го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Слесарь-испытатель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Слесарь-испытатель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Default="005C482B" w:rsidP="004D4823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  <w:p w:rsidR="005C482B" w:rsidRPr="00872A5C" w:rsidRDefault="005C482B" w:rsidP="005C482B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13D8">
              <w:rPr>
                <w:rFonts w:ascii="Times New Roman" w:hAnsi="Times New Roman"/>
                <w:sz w:val="24"/>
                <w:szCs w:val="24"/>
                <w:highlight w:val="cyan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подготовки</w:t>
            </w:r>
            <w:r w:rsidRPr="00CF103E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квалифицированных рабочих (служащих)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C482B" w:rsidRPr="00872A5C" w:rsidRDefault="00CB38C6" w:rsidP="00CB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C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менее четырех лет по профессиям рабочих: </w:t>
            </w:r>
            <w:proofErr w:type="gramStart"/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(3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4-й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),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пневмогидростендах</w:t>
            </w:r>
            <w:proofErr w:type="spellEnd"/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3-4-й разряд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),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Заправщик-испытатель (3-4-й разряд)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тепловакуумных</w:t>
            </w:r>
            <w:proofErr w:type="spellEnd"/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стендах (4-й разряд)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 (4-й разряд)</w:t>
            </w:r>
            <w:r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измерительных систем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(3-4-й разряд)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Слесарь-испытатель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(4-й разряд)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Слесарь-стендовик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6674F" w:rsidRPr="0066674F">
              <w:rPr>
                <w:rFonts w:ascii="Times New Roman" w:hAnsi="Times New Roman"/>
                <w:sz w:val="24"/>
                <w:szCs w:val="24"/>
                <w:highlight w:val="yellow"/>
              </w:rPr>
              <w:t>(3-4-й разряд)</w:t>
            </w:r>
            <w:proofErr w:type="gramEnd"/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color w:val="000000"/>
                <w:sz w:val="24"/>
                <w:szCs w:val="24"/>
              </w:rPr>
              <w:t>Не моложе 18 лет</w:t>
            </w:r>
            <w:r w:rsidRPr="00872A5C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Обучение и инструктаж по охране труда, </w:t>
            </w:r>
            <w:r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технологическим инструкциям</w:t>
            </w:r>
            <w:r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2"/>
            </w:r>
            <w:r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>, а также обучение оказанию первой помощи пострадавшим</w:t>
            </w:r>
            <w:r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3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Прохождение </w:t>
            </w:r>
            <w:proofErr w:type="gramStart"/>
            <w:r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предварительного</w:t>
            </w:r>
            <w:proofErr w:type="gramEnd"/>
            <w:r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периодических </w:t>
            </w:r>
            <w:r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осмотров</w:t>
            </w:r>
            <w:r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90" w:type="pct"/>
            <w:gridSpan w:val="2"/>
            <w:tcBorders>
              <w:left w:val="single" w:sz="4" w:space="0" w:color="808080"/>
            </w:tcBorders>
          </w:tcPr>
          <w:p w:rsidR="005C482B" w:rsidRPr="00BA1DD1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Другие характеристики</w:t>
            </w:r>
          </w:p>
        </w:tc>
        <w:tc>
          <w:tcPr>
            <w:tcW w:w="3810" w:type="pct"/>
            <w:gridSpan w:val="11"/>
            <w:tcBorders>
              <w:right w:val="single" w:sz="4" w:space="0" w:color="808080"/>
            </w:tcBorders>
          </w:tcPr>
          <w:p w:rsidR="005C482B" w:rsidRPr="00BA1DD1" w:rsidRDefault="005C482B" w:rsidP="004D4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2"/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1" w:type="pct"/>
            <w:gridSpan w:val="7"/>
            <w:tcBorders>
              <w:right w:val="single" w:sz="4" w:space="0" w:color="808080"/>
            </w:tcBorders>
            <w:vAlign w:val="center"/>
          </w:tcPr>
          <w:p w:rsidR="005C482B" w:rsidRPr="00872A5C" w:rsidRDefault="005C482B" w:rsidP="004D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3AA">
              <w:rPr>
                <w:rFonts w:ascii="Times New Roman" w:hAnsi="Times New Roman"/>
                <w:sz w:val="24"/>
                <w:szCs w:val="24"/>
                <w:highlight w:val="yellow"/>
              </w:rPr>
              <w:t>ОКЗ</w:t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B20">
              <w:rPr>
                <w:rFonts w:ascii="Times New Roman" w:hAnsi="Times New Roman"/>
                <w:sz w:val="24"/>
                <w:szCs w:val="24"/>
                <w:highlight w:val="cyan"/>
              </w:rPr>
              <w:t>8189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451A">
              <w:rPr>
                <w:rFonts w:ascii="Times New Roman" w:hAnsi="Times New Roman"/>
                <w:sz w:val="24"/>
                <w:szCs w:val="24"/>
                <w:highlight w:val="cyan"/>
              </w:rPr>
              <w:t>Операторы промышленных установок и машин, не входящие в другие группы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 w:val="restart"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BA1DD1">
              <w:rPr>
                <w:rFonts w:ascii="Times New Roman" w:hAnsi="Times New Roman"/>
                <w:sz w:val="24"/>
                <w:szCs w:val="24"/>
                <w:highlight w:val="yellow"/>
              </w:rPr>
              <w:t>КС</w:t>
            </w:r>
            <w:r w:rsidRPr="00BA1DD1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5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cyan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cyan"/>
              </w:rPr>
              <w:t>Слесарь-стендовик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пневмогидростендах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пневмогидростенда</w:t>
            </w:r>
            <w:r w:rsidRPr="00B373B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E16">
              <w:rPr>
                <w:rFonts w:ascii="Times New Roman" w:hAnsi="Times New Roman"/>
                <w:sz w:val="24"/>
                <w:szCs w:val="24"/>
                <w:highlight w:val="yellow"/>
              </w:rPr>
              <w:t>Заправщик-испытатель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тепловакуумных</w:t>
            </w:r>
            <w:proofErr w:type="spellEnd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стендах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Испытатель специзделий на </w:t>
            </w:r>
            <w:proofErr w:type="spellStart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тепловакуумных</w:t>
            </w:r>
            <w:proofErr w:type="spellEnd"/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стендах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F4"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стартово-стендовых систем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B14F4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C27875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2787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измерительных систем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BA1DD1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43C">
              <w:rPr>
                <w:rFonts w:ascii="Times New Roman" w:hAnsi="Times New Roman"/>
                <w:sz w:val="24"/>
                <w:szCs w:val="24"/>
                <w:highlight w:val="yellow"/>
              </w:rPr>
              <w:t>Слесарь-испытатель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0C1C1F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vMerge/>
            <w:tcBorders>
              <w:left w:val="single" w:sz="4" w:space="0" w:color="808080"/>
            </w:tcBorders>
          </w:tcPr>
          <w:p w:rsidR="000C1C1F" w:rsidRPr="00BA1DD1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0C1C1F" w:rsidRDefault="000C1C1F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C1C1F" w:rsidRPr="00D3643C" w:rsidRDefault="000C1C1F" w:rsidP="00B2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43C">
              <w:rPr>
                <w:rFonts w:ascii="Times New Roman" w:hAnsi="Times New Roman"/>
                <w:sz w:val="24"/>
                <w:szCs w:val="24"/>
                <w:highlight w:val="yellow"/>
              </w:rPr>
              <w:t>Слесарь-испытатель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B373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разряда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3AA">
              <w:rPr>
                <w:rFonts w:ascii="Times New Roman" w:hAnsi="Times New Roman"/>
                <w:sz w:val="24"/>
                <w:szCs w:val="24"/>
                <w:highlight w:val="yellow"/>
              </w:rPr>
              <w:t>ОКПДТР</w:t>
            </w:r>
            <w:r w:rsidRPr="005153AA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6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A15">
              <w:rPr>
                <w:rFonts w:ascii="Times New Roman" w:hAnsi="Times New Roman"/>
                <w:sz w:val="24"/>
                <w:szCs w:val="24"/>
                <w:highlight w:val="cyan"/>
              </w:rPr>
              <w:t>32604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5C482B" w:rsidRPr="005153AA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A15">
              <w:rPr>
                <w:rFonts w:ascii="Times New Roman" w:hAnsi="Times New Roman"/>
                <w:sz w:val="24"/>
                <w:szCs w:val="24"/>
                <w:highlight w:val="cyan"/>
              </w:rPr>
              <w:t>Испытатель специзделий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2AC">
              <w:rPr>
                <w:rFonts w:ascii="Times New Roman" w:hAnsi="Times New Roman"/>
                <w:sz w:val="24"/>
                <w:szCs w:val="24"/>
                <w:highlight w:val="cyan"/>
              </w:rPr>
              <w:t>ОКСО</w:t>
            </w:r>
            <w:r w:rsidRPr="00872A5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7"/>
            </w: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5C482B" w:rsidRPr="00C51F1E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1F1E">
              <w:rPr>
                <w:rFonts w:ascii="Times New Roman" w:hAnsi="Times New Roman"/>
                <w:sz w:val="24"/>
                <w:szCs w:val="24"/>
                <w:highlight w:val="cyan"/>
              </w:rPr>
              <w:t>2.15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.01.30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5C482B" w:rsidRPr="00C51F1E" w:rsidRDefault="005C482B" w:rsidP="004D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Слесарь</w:t>
            </w:r>
          </w:p>
        </w:tc>
      </w:tr>
      <w:tr w:rsidR="005C482B" w:rsidRPr="00872A5C" w:rsidTr="004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5C482B" w:rsidRPr="00872A5C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right w:val="single" w:sz="2" w:space="0" w:color="808080"/>
            </w:tcBorders>
          </w:tcPr>
          <w:p w:rsidR="005C482B" w:rsidRPr="00C51F1E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1F1E">
              <w:rPr>
                <w:rFonts w:ascii="Times New Roman" w:hAnsi="Times New Roman"/>
                <w:sz w:val="24"/>
                <w:szCs w:val="24"/>
                <w:highlight w:val="cyan"/>
              </w:rPr>
              <w:t>2.24.01.01</w:t>
            </w:r>
          </w:p>
        </w:tc>
        <w:tc>
          <w:tcPr>
            <w:tcW w:w="281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5C482B" w:rsidRPr="00C51F1E" w:rsidRDefault="005C482B" w:rsidP="004D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Слесарь-сборщик авиационной техники</w:t>
            </w:r>
          </w:p>
        </w:tc>
      </w:tr>
    </w:tbl>
    <w:p w:rsidR="005C482B" w:rsidRPr="005153AA" w:rsidRDefault="005C482B" w:rsidP="005C482B">
      <w:pPr>
        <w:spacing w:after="0" w:line="240" w:lineRule="auto"/>
        <w:rPr>
          <w:rFonts w:ascii="Times New Roman" w:hAnsi="Times New Roman"/>
          <w:sz w:val="24"/>
        </w:rPr>
      </w:pPr>
    </w:p>
    <w:p w:rsidR="005C482B" w:rsidRDefault="005C482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567"/>
        <w:gridCol w:w="1146"/>
        <w:gridCol w:w="1280"/>
        <w:gridCol w:w="486"/>
        <w:gridCol w:w="1363"/>
        <w:gridCol w:w="809"/>
        <w:gridCol w:w="48"/>
        <w:gridCol w:w="1190"/>
        <w:gridCol w:w="246"/>
        <w:gridCol w:w="1392"/>
        <w:gridCol w:w="894"/>
      </w:tblGrid>
      <w:tr w:rsidR="00A57F9A" w:rsidRPr="00872A5C" w:rsidTr="0010349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7F9A" w:rsidRPr="00872A5C" w:rsidRDefault="00F15076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="00A57F9A" w:rsidRPr="00872A5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A57F9A" w:rsidRPr="00872A5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46E28" w:rsidRPr="00872A5C" w:rsidTr="00103490">
        <w:tblPrEx>
          <w:tblCellMar>
            <w:bottom w:w="0" w:type="dxa"/>
          </w:tblCellMar>
        </w:tblPrEx>
        <w:trPr>
          <w:trHeight w:val="280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Проведение испытаний ракетных двигателей</w:t>
            </w:r>
            <w:r w:rsidR="008E6590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, их узлов и агрегатов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программой-методикой</w:t>
            </w:r>
            <w:r w:rsidR="00EA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207" w:rsidRPr="00EA4207">
              <w:rPr>
                <w:rFonts w:ascii="Times New Roman" w:hAnsi="Times New Roman"/>
                <w:sz w:val="24"/>
                <w:szCs w:val="24"/>
                <w:highlight w:val="cyan"/>
              </w:rPr>
              <w:t>(или заданием на испытание)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технологическими инструкциями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F15076" w:rsidP="00F1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7F9A" w:rsidRPr="00872A5C" w:rsidTr="00103490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45FD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2C8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A57F9A" w:rsidP="00103490">
            <w:pPr>
              <w:spacing w:after="0" w:line="240" w:lineRule="auto"/>
              <w:ind w:left="-284" w:right="-5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RDefault="0083355C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D034B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</w:t>
            </w:r>
            <w:r w:rsidR="0083355C" w:rsidRPr="00872A5C">
              <w:rPr>
                <w:rFonts w:ascii="Times New Roman" w:hAnsi="Times New Roman"/>
                <w:sz w:val="24"/>
                <w:szCs w:val="24"/>
              </w:rPr>
              <w:t xml:space="preserve">аботы по обвязке изделия на стенде (на рабочем месте), соединению систем «стенд-борт» с изделием, заправке компонентов в стендовые расходные емкости из хранилищ, от автозаправщиков или транспортных цистерн, по трубопроводам от производства 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RDefault="0083355C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D034B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</w:t>
            </w:r>
            <w:r w:rsidR="0083355C" w:rsidRPr="00872A5C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="0083355C" w:rsidRPr="00872A5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83355C" w:rsidRPr="00872A5C">
              <w:rPr>
                <w:rFonts w:ascii="Times New Roman" w:hAnsi="Times New Roman"/>
                <w:sz w:val="24"/>
                <w:szCs w:val="24"/>
              </w:rPr>
              <w:t>проливочным</w:t>
            </w:r>
            <w:proofErr w:type="spellEnd"/>
            <w:r w:rsidR="0083355C" w:rsidRPr="00872A5C">
              <w:rPr>
                <w:rFonts w:ascii="Times New Roman" w:hAnsi="Times New Roman"/>
                <w:sz w:val="24"/>
                <w:szCs w:val="24"/>
              </w:rPr>
              <w:t>, холодным и огневым испытаниям изделия</w:t>
            </w:r>
          </w:p>
        </w:tc>
      </w:tr>
      <w:tr w:rsidR="00841510" w:rsidRPr="00872A5C" w:rsidTr="009B70E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510" w:rsidRPr="00872A5C" w:rsidRDefault="00841510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510" w:rsidRPr="00872A5C" w:rsidRDefault="00841510" w:rsidP="00175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510">
              <w:rPr>
                <w:rFonts w:ascii="Times New Roman" w:hAnsi="Times New Roman"/>
                <w:sz w:val="24"/>
                <w:szCs w:val="24"/>
                <w:highlight w:val="darkCyan"/>
              </w:rPr>
              <w:t>Подго</w:t>
            </w:r>
            <w:r w:rsidR="00175D45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товка стендовых систем измерения и управления к проведению </w:t>
            </w:r>
            <w:r w:rsidR="00175D45">
              <w:rPr>
                <w:rFonts w:ascii="Times New Roman" w:hAnsi="Times New Roman"/>
                <w:sz w:val="24"/>
                <w:szCs w:val="24"/>
                <w:highlight w:val="darkCyan"/>
              </w:rPr>
              <w:lastRenderedPageBreak/>
              <w:t>испытаний</w:t>
            </w:r>
            <w:r w:rsidRPr="00841510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 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RDefault="0083355C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83355C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Проливочные, холодные и огневые стендовые испытания по программе отработки изделия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Del="002A1D54" w:rsidRDefault="0083355C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83355C" w:rsidP="0090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водить монтажные работы 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пневмогидравлически</w:t>
            </w:r>
            <w:r w:rsidR="002D034B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C54" w:rsidRPr="00902C54">
              <w:rPr>
                <w:rFonts w:ascii="Times New Roman" w:hAnsi="Times New Roman"/>
                <w:sz w:val="24"/>
                <w:szCs w:val="24"/>
                <w:highlight w:val="yellow"/>
              </w:rPr>
              <w:t>системах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, обслуживать системы хранения и подачи </w:t>
            </w:r>
            <w:r w:rsidR="00A05ACA" w:rsidRPr="00872A5C">
              <w:rPr>
                <w:rFonts w:ascii="Times New Roman" w:hAnsi="Times New Roman"/>
                <w:sz w:val="24"/>
                <w:szCs w:val="24"/>
              </w:rPr>
              <w:t>компонентов ракетных топлив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в изделие 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Del="002A1D54" w:rsidRDefault="0083355C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83355C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Работать с компонентами </w:t>
            </w:r>
            <w:r w:rsidR="00964724" w:rsidRPr="00872A5C">
              <w:rPr>
                <w:rFonts w:ascii="Times New Roman" w:hAnsi="Times New Roman"/>
                <w:sz w:val="24"/>
                <w:szCs w:val="24"/>
              </w:rPr>
              <w:t>ракетных топлив</w:t>
            </w:r>
          </w:p>
        </w:tc>
      </w:tr>
      <w:tr w:rsidR="005D00E8" w:rsidRPr="00872A5C" w:rsidTr="009B70E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55C" w:rsidRPr="00872A5C" w:rsidDel="002A1D54" w:rsidRDefault="0083355C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83355C" w:rsidP="00433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Контролировать работоспособность 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расходных магистралей</w:t>
            </w:r>
            <w:r w:rsidR="00433DBE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систем заправки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приборам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B70EA" w:rsidRPr="00872A5C" w:rsidRDefault="009B70EA" w:rsidP="002D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Техническая документация в объеме выполняемых работ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433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433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DBE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систем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«стенд-борт»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, концевые участки систем изделия, принципиальное устройство 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топливн</w:t>
            </w:r>
            <w:r w:rsidR="00433DBE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ых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систем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обращения с компонентами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магистралей, </w:t>
            </w:r>
            <w:r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хранилищ</w:t>
            </w:r>
            <w:r w:rsidR="00433DBE" w:rsidRPr="00433DBE">
              <w:rPr>
                <w:rFonts w:ascii="Times New Roman" w:hAnsi="Times New Roman"/>
                <w:sz w:val="24"/>
                <w:szCs w:val="24"/>
                <w:highlight w:val="yellow"/>
              </w:rPr>
              <w:t>, транспортных емкостей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топливных продуктов и технологических газов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Технологический процесс контроля качества компонентов ракетных топлив, используемых при испытаниях, основы гидравлики в объеме выполняемых работ, меры по устранению аварийных ситуаций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9B70EA" w:rsidP="009B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Pr="00AF0C7C" w:rsidRDefault="009B70EA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B70EA" w:rsidRPr="00872A5C" w:rsidTr="00724028">
        <w:trPr>
          <w:trHeight w:val="2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Pr="00AF0C7C" w:rsidRDefault="009B70EA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9B70EA" w:rsidRPr="00872A5C" w:rsidTr="009B70E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Pr="00872A5C" w:rsidDel="002A1D54" w:rsidRDefault="009B70EA" w:rsidP="002D03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EA" w:rsidRDefault="00E452BA" w:rsidP="00E45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r w:rsidR="009B70EA" w:rsidRPr="00872A5C">
              <w:rPr>
                <w:rFonts w:ascii="Times New Roman" w:hAnsi="Times New Roman"/>
                <w:sz w:val="24"/>
                <w:szCs w:val="24"/>
              </w:rPr>
              <w:t>ТБИС-97</w:t>
            </w:r>
            <w:r w:rsidR="009B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0EA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246E28" w:rsidRPr="009B70EA" w:rsidRDefault="00246E2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92"/>
        <w:gridCol w:w="1263"/>
        <w:gridCol w:w="625"/>
        <w:gridCol w:w="194"/>
        <w:gridCol w:w="646"/>
        <w:gridCol w:w="900"/>
        <w:gridCol w:w="250"/>
        <w:gridCol w:w="988"/>
        <w:gridCol w:w="709"/>
        <w:gridCol w:w="1528"/>
      </w:tblGrid>
      <w:tr w:rsidR="00246E28" w:rsidRPr="00872A5C" w:rsidTr="00246E28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6E28" w:rsidRPr="00872A5C" w:rsidRDefault="00246E28" w:rsidP="002D26C0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F15076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46E28" w:rsidRPr="00872A5C" w:rsidRDefault="00246E28" w:rsidP="002D26C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6E28" w:rsidRPr="00872A5C" w:rsidTr="00246E28">
        <w:tblPrEx>
          <w:jc w:val="center"/>
        </w:tblPrEx>
        <w:trPr>
          <w:trHeight w:val="308"/>
          <w:jc w:val="center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46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Проведение послепусковых операций и работ с системами стенда и </w:t>
            </w:r>
            <w:r w:rsidR="006252E3" w:rsidRPr="006252E3">
              <w:rPr>
                <w:rFonts w:ascii="Times New Roman" w:hAnsi="Times New Roman"/>
                <w:sz w:val="24"/>
                <w:szCs w:val="24"/>
                <w:highlight w:val="cyan"/>
              </w:rPr>
              <w:t>испытываемым</w:t>
            </w:r>
            <w:r w:rsidR="006252E3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изделием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F15076" w:rsidP="00F1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E28" w:rsidRPr="00872A5C" w:rsidTr="00246E28">
        <w:trPr>
          <w:trHeight w:val="28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6E28" w:rsidRPr="00872A5C" w:rsidTr="00246E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E28" w:rsidRPr="00872A5C" w:rsidTr="00246E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0"/>
        </w:trPr>
        <w:tc>
          <w:tcPr>
            <w:tcW w:w="15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246E28" w:rsidP="00103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246E28" w:rsidRPr="00872A5C" w:rsidTr="00246E28">
        <w:trPr>
          <w:trHeight w:val="232"/>
        </w:trPr>
        <w:tc>
          <w:tcPr>
            <w:tcW w:w="159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Послепусковые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работы с изделием: слив остатков компонентов в расходные емкости, продувка расходных магистралей 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Подготовка к демонтажу и демонтаж системы «стенд-борт» 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Демонтаж изделия со стенда, нейтрализация, отправка изделия 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Нейтрализация стендовых трубопроводов и агрегатов топливной системы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Del="002A1D54" w:rsidRDefault="00246E28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Пользоваться инструкциями по эксплуатации и регламентами на </w:t>
            </w:r>
            <w:proofErr w:type="spellStart"/>
            <w:r w:rsidRPr="00872A5C">
              <w:rPr>
                <w:rFonts w:ascii="Times New Roman" w:hAnsi="Times New Roman"/>
                <w:sz w:val="24"/>
                <w:szCs w:val="24"/>
              </w:rPr>
              <w:t>послепусковые</w:t>
            </w:r>
            <w:proofErr w:type="spell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операции с изделием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Del="002A1D54" w:rsidRDefault="00246E28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Работать с грузоподъемными и транспортными механизмами</w:t>
            </w:r>
          </w:p>
        </w:tc>
      </w:tr>
      <w:tr w:rsidR="00246E28" w:rsidRPr="00872A5C" w:rsidTr="0033168D">
        <w:trPr>
          <w:trHeight w:val="20"/>
        </w:trPr>
        <w:tc>
          <w:tcPr>
            <w:tcW w:w="15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Del="002A1D54" w:rsidRDefault="00246E28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9E4D13" w:rsidP="0038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13">
              <w:rPr>
                <w:rFonts w:ascii="Times New Roman" w:hAnsi="Times New Roman"/>
                <w:sz w:val="24"/>
                <w:szCs w:val="24"/>
                <w:highlight w:val="yellow"/>
              </w:rPr>
              <w:t>Действовать в нештатных ситуациях в соответствии с утверждённым</w:t>
            </w:r>
            <w:r w:rsidR="00386F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планом мероприятий по локализации и ликвидации последствий аварий на опасных производственных объектах</w:t>
            </w:r>
            <w:r w:rsidR="009272C0">
              <w:rPr>
                <w:rStyle w:val="af2"/>
                <w:rFonts w:ascii="Times New Roman" w:hAnsi="Times New Roman"/>
                <w:sz w:val="24"/>
                <w:szCs w:val="24"/>
                <w:highlight w:val="yellow"/>
              </w:rPr>
              <w:endnoteReference w:id="18"/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3168D" w:rsidRPr="00872A5C" w:rsidRDefault="0033168D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Основы гидравлики, технологический процесс и требования технологической документации в объеме выполняемых работ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Схемы систем, принцип действия и режимы работы оборудования в составе систем очистки и нейтрализации топливных магистралей 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обращения с компонентами и технология нейтрализации стендовых агрегатов и трубопроводов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Правила работы с грузоподъемными и транспортными механизмами 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консервации стендовых систем и изделий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33168D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Pr="00AF0C7C" w:rsidRDefault="0033168D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33168D" w:rsidRPr="00872A5C" w:rsidTr="00724028">
        <w:trPr>
          <w:trHeight w:val="20"/>
        </w:trPr>
        <w:tc>
          <w:tcPr>
            <w:tcW w:w="159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Pr="00AF0C7C" w:rsidRDefault="0033168D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33168D" w:rsidRPr="00872A5C" w:rsidTr="0033168D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Pr="00872A5C" w:rsidDel="002A1D54" w:rsidRDefault="0033168D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0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68D" w:rsidRDefault="00E452BA" w:rsidP="0033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33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68D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123AD8" w:rsidRPr="0033168D" w:rsidRDefault="00123AD8" w:rsidP="0033168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369"/>
        <w:gridCol w:w="1230"/>
        <w:gridCol w:w="611"/>
        <w:gridCol w:w="550"/>
        <w:gridCol w:w="663"/>
        <w:gridCol w:w="900"/>
        <w:gridCol w:w="542"/>
        <w:gridCol w:w="798"/>
        <w:gridCol w:w="938"/>
        <w:gridCol w:w="1063"/>
      </w:tblGrid>
      <w:tr w:rsidR="00246E28" w:rsidRPr="00872A5C" w:rsidTr="00103490">
        <w:trPr>
          <w:trHeight w:val="60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23AD8" w:rsidRDefault="00246E28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46E28" w:rsidRPr="00872A5C" w:rsidTr="00103490">
        <w:trPr>
          <w:trHeight w:val="282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Проведение работ по поддержанию в рабочем и безопасном состоянии оборудования и систем испытательного стенда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F15076" w:rsidP="00F1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46E28" w:rsidRPr="00872A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E28" w:rsidRPr="00872A5C" w:rsidTr="00103490">
        <w:trPr>
          <w:trHeight w:val="28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6E28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6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E28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7"/>
        </w:trPr>
        <w:tc>
          <w:tcPr>
            <w:tcW w:w="15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246E28" w:rsidP="001034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246E28" w:rsidRPr="00872A5C" w:rsidTr="004C213F">
        <w:trPr>
          <w:trHeight w:val="20"/>
        </w:trPr>
        <w:tc>
          <w:tcPr>
            <w:tcW w:w="15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Ремонтно-профилактические работы, планово-предупредительный ремонт стендовых систем, насосов, вспомогательных систем,</w:t>
            </w:r>
            <w:r w:rsidR="00103490">
              <w:rPr>
                <w:rFonts w:ascii="Times New Roman" w:hAnsi="Times New Roman"/>
                <w:sz w:val="24"/>
                <w:szCs w:val="24"/>
              </w:rPr>
              <w:t xml:space="preserve"> нейтрализация стендовых систем</w:t>
            </w:r>
          </w:p>
        </w:tc>
      </w:tr>
      <w:tr w:rsidR="00246E28" w:rsidRPr="00872A5C" w:rsidTr="004C213F">
        <w:trPr>
          <w:trHeight w:val="20"/>
        </w:trPr>
        <w:tc>
          <w:tcPr>
            <w:tcW w:w="15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Обслуживание сосудов и трубопроводов, работающих под давлением</w:t>
            </w:r>
            <w:r w:rsidRPr="00872A5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9"/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6E28" w:rsidRPr="00872A5C" w:rsidTr="004C213F">
        <w:trPr>
          <w:trHeight w:val="20"/>
        </w:trPr>
        <w:tc>
          <w:tcPr>
            <w:tcW w:w="15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Подготовка рабочих мест к очередным испытаниям, контрольно-технологические операции согласно действующей инструкции, технологическим планам и регламентам</w:t>
            </w:r>
          </w:p>
        </w:tc>
      </w:tr>
      <w:tr w:rsidR="00246E28" w:rsidRPr="00872A5C" w:rsidTr="004C213F">
        <w:trPr>
          <w:trHeight w:val="20"/>
        </w:trPr>
        <w:tc>
          <w:tcPr>
            <w:tcW w:w="15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Del="002A1D54" w:rsidRDefault="00246E28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3C0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Пользоваться инструментом, средствами защиты при проведении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демонтажно-монтажных работ на технологических системах, промывочных и нейтрализационных работах</w:t>
            </w:r>
          </w:p>
        </w:tc>
      </w:tr>
      <w:tr w:rsidR="003C0DEE" w:rsidRPr="00872A5C" w:rsidTr="004C213F">
        <w:trPr>
          <w:trHeight w:val="20"/>
        </w:trPr>
        <w:tc>
          <w:tcPr>
            <w:tcW w:w="15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0DEE" w:rsidRPr="00872A5C" w:rsidDel="002A1D54" w:rsidRDefault="003C0DEE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0DEE" w:rsidRPr="00872A5C" w:rsidRDefault="003C0DEE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ыявлять и устранять</w:t>
            </w:r>
            <w:proofErr w:type="gram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неисправности в работе стендовых систем</w:t>
            </w:r>
          </w:p>
        </w:tc>
      </w:tr>
      <w:tr w:rsidR="00246E28" w:rsidRPr="00872A5C" w:rsidTr="004C213F">
        <w:trPr>
          <w:trHeight w:val="20"/>
        </w:trPr>
        <w:tc>
          <w:tcPr>
            <w:tcW w:w="15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Del="002A1D54" w:rsidRDefault="00246E28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246E28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Контролировать и вести учет показаний приборов во время работы технологических систем и агрегатов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213F" w:rsidRPr="00872A5C" w:rsidRDefault="004C213F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Default="004C213F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Устройство пневмогидросистем, стендовых агрегатов, оснастки,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нестандартного оборудования и правила их безопасной эксплуатации 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Default="004C213F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Технологические и эксплуатационные инструкции, регламенты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Default="004C213F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Программы контрольных испытаний и операций, проводимых с технологическими системами, календарные планы работ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Default="004C213F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труда, порядок использования средств индивидуальной защиты, правила пожарной безопасности в объеме общих требований и специфики проводимых работ</w:t>
            </w:r>
          </w:p>
        </w:tc>
      </w:tr>
      <w:tr w:rsidR="00443FF6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Pr="00872A5C" w:rsidRDefault="00443FF6" w:rsidP="004C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FF6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и нормы охраны труда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Pr="00AF0C7C" w:rsidRDefault="004C213F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4C213F" w:rsidRPr="00872A5C" w:rsidTr="00724028">
        <w:trPr>
          <w:trHeight w:val="20"/>
        </w:trPr>
        <w:tc>
          <w:tcPr>
            <w:tcW w:w="150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Pr="00AF0C7C" w:rsidRDefault="004C213F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4C213F" w:rsidRPr="00872A5C" w:rsidTr="004C213F">
        <w:trPr>
          <w:trHeight w:val="20"/>
        </w:trPr>
        <w:tc>
          <w:tcPr>
            <w:tcW w:w="1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Pr="00872A5C" w:rsidDel="002A1D54" w:rsidRDefault="004C213F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13F" w:rsidRDefault="00E452BA" w:rsidP="00E45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r w:rsidR="004C213F" w:rsidRPr="00872A5C">
              <w:rPr>
                <w:rFonts w:ascii="Times New Roman" w:hAnsi="Times New Roman"/>
                <w:sz w:val="24"/>
                <w:szCs w:val="24"/>
              </w:rPr>
              <w:t>ТБИС-97</w:t>
            </w:r>
            <w:r w:rsidR="004C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13F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2D26C0" w:rsidRDefault="002D26C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0"/>
        <w:gridCol w:w="982"/>
        <w:gridCol w:w="71"/>
        <w:gridCol w:w="632"/>
        <w:gridCol w:w="496"/>
        <w:gridCol w:w="648"/>
        <w:gridCol w:w="94"/>
        <w:gridCol w:w="1682"/>
        <w:gridCol w:w="709"/>
        <w:gridCol w:w="23"/>
        <w:gridCol w:w="709"/>
        <w:gridCol w:w="527"/>
        <w:gridCol w:w="1021"/>
        <w:gridCol w:w="1167"/>
      </w:tblGrid>
      <w:tr w:rsidR="00246E28" w:rsidRPr="00872A5C" w:rsidTr="00246E28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23AD8" w:rsidRDefault="007721EB" w:rsidP="00F15076">
            <w:pPr>
              <w:pStyle w:val="22"/>
              <w:rPr>
                <w:i/>
              </w:rPr>
            </w:pPr>
            <w:bookmarkStart w:id="6" w:name="_Toc492981818"/>
            <w:r w:rsidRPr="004C213F">
              <w:t>3.</w:t>
            </w:r>
            <w:r w:rsidR="00F15076">
              <w:rPr>
                <w:lang w:val="en-US"/>
              </w:rPr>
              <w:t>3</w:t>
            </w:r>
            <w:r w:rsidRPr="004C213F">
              <w:t>. Обобщенная трудовая функция</w:t>
            </w:r>
            <w:bookmarkEnd w:id="6"/>
          </w:p>
        </w:tc>
      </w:tr>
      <w:tr w:rsidR="00246E28" w:rsidRPr="00872A5C" w:rsidTr="003D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28" w:rsidRPr="00872A5C" w:rsidRDefault="00246E28" w:rsidP="00246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</w:t>
            </w:r>
            <w:r w:rsidR="006A0F04" w:rsidRPr="008E6590">
              <w:rPr>
                <w:rFonts w:ascii="Times New Roman" w:hAnsi="Times New Roman"/>
                <w:sz w:val="24"/>
                <w:szCs w:val="24"/>
                <w:highlight w:val="cyan"/>
              </w:rPr>
              <w:t>, их узлов и агрегатов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F15076" w:rsidP="00F1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6E28" w:rsidRPr="00872A5C" w:rsidTr="002D26C0">
        <w:trPr>
          <w:trHeight w:val="42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6E28" w:rsidRPr="00872A5C" w:rsidTr="003D6F87">
        <w:trPr>
          <w:trHeight w:val="287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E28" w:rsidRPr="00872A5C" w:rsidTr="003D6F87">
        <w:trPr>
          <w:trHeight w:val="487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246E28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28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46E28"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E28"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246E28" w:rsidRPr="00872A5C" w:rsidTr="002D26C0">
        <w:trPr>
          <w:trHeight w:val="219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8" w:rsidRPr="00872A5C" w:rsidTr="00F15076">
        <w:trPr>
          <w:trHeight w:val="20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246E28" w:rsidRPr="00872A5C" w:rsidRDefault="00872A5C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должностей, </w:t>
            </w:r>
            <w:r w:rsidRPr="00724028">
              <w:rPr>
                <w:rFonts w:ascii="Times New Roman" w:hAnsi="Times New Roman"/>
                <w:sz w:val="24"/>
                <w:szCs w:val="24"/>
                <w:highlight w:val="yellow"/>
              </w:rPr>
              <w:t>профессий</w:t>
            </w:r>
          </w:p>
        </w:tc>
        <w:tc>
          <w:tcPr>
            <w:tcW w:w="3698" w:type="pct"/>
            <w:gridSpan w:val="11"/>
            <w:tcBorders>
              <w:right w:val="single" w:sz="4" w:space="0" w:color="808080"/>
            </w:tcBorders>
          </w:tcPr>
          <w:p w:rsidR="00246E28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Инженер-испытатель</w:t>
            </w:r>
          </w:p>
          <w:p w:rsidR="005E68E0" w:rsidRPr="004E50BF" w:rsidRDefault="005E68E0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Инженер-испытатель 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5E68E0" w:rsidRPr="005E68E0" w:rsidRDefault="005E68E0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Инженер-испытатель </w:t>
            </w:r>
            <w:r w:rsidR="004E50BF"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246E28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  <w:p w:rsidR="004E50BF" w:rsidRPr="004E50BF" w:rsidRDefault="004E50B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Инженер-технолог 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III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4E50BF" w:rsidRPr="004E50BF" w:rsidRDefault="004E50B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Инженер-технолог 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4E50BF" w:rsidRDefault="004E50B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Инженер-технолог 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1B5C32" w:rsidRPr="00946EE4" w:rsidRDefault="001B5C32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86">
              <w:rPr>
                <w:rFonts w:ascii="Times New Roman" w:hAnsi="Times New Roman"/>
                <w:sz w:val="24"/>
                <w:szCs w:val="24"/>
                <w:highlight w:val="yellow"/>
              </w:rPr>
              <w:t>Инженер-механик</w:t>
            </w:r>
          </w:p>
          <w:p w:rsidR="004E50BF" w:rsidRPr="004E50BF" w:rsidRDefault="004E50B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Инженер-механик 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  <w:p w:rsidR="004E50BF" w:rsidRPr="004E50BF" w:rsidRDefault="004E50B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Инженер-механик </w:t>
            </w:r>
            <w: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I</w:t>
            </w:r>
            <w:r w:rsidRPr="004E50B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категории</w:t>
            </w:r>
          </w:p>
        </w:tc>
      </w:tr>
      <w:tr w:rsidR="00246E28" w:rsidRPr="00872A5C" w:rsidTr="00F15076">
        <w:trPr>
          <w:trHeight w:val="20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1"/>
            <w:tcBorders>
              <w:righ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103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бака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вриат</w:t>
            </w:r>
          </w:p>
          <w:p w:rsidR="00246E28" w:rsidRPr="00872A5C" w:rsidRDefault="00246E28" w:rsidP="001B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8" w:rsidRPr="00872A5C" w:rsidTr="00F15076">
        <w:trPr>
          <w:trHeight w:val="20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1"/>
            <w:tcBorders>
              <w:right w:val="single" w:sz="4" w:space="0" w:color="808080"/>
            </w:tcBorders>
          </w:tcPr>
          <w:p w:rsidR="002F6BAE" w:rsidRPr="002F6BAE" w:rsidRDefault="002F6BAE" w:rsidP="002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6BAE">
              <w:rPr>
                <w:rFonts w:ascii="Times New Roman" w:hAnsi="Times New Roman"/>
                <w:sz w:val="24"/>
                <w:szCs w:val="24"/>
                <w:highlight w:val="cyan"/>
              </w:rPr>
              <w:t>Инженер-испытатель, Инженер-технолог, Инженер-механик – при высшем образовании – бакалавриат без предъявления требований к стажу работы.</w:t>
            </w:r>
          </w:p>
          <w:p w:rsidR="002F6BAE" w:rsidRPr="002F6BAE" w:rsidRDefault="002F6BAE" w:rsidP="002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6BAE">
              <w:rPr>
                <w:rFonts w:ascii="Times New Roman" w:hAnsi="Times New Roman"/>
                <w:sz w:val="24"/>
                <w:szCs w:val="24"/>
                <w:highlight w:val="cyan"/>
              </w:rPr>
              <w:t>Инженер-технолог III категории – опыт работы по специальности, приобретенный в период обучения, или стаж работы на инженерно-</w:t>
            </w:r>
            <w:r w:rsidRPr="002F6BAE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технических должностях без квалификационной категории, не менее 3 лет.</w:t>
            </w:r>
          </w:p>
          <w:p w:rsidR="002F6BAE" w:rsidRPr="002F6BAE" w:rsidRDefault="002F6BAE" w:rsidP="002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6BAE">
              <w:rPr>
                <w:rFonts w:ascii="Times New Roman" w:hAnsi="Times New Roman"/>
                <w:sz w:val="24"/>
                <w:szCs w:val="24"/>
                <w:highlight w:val="cyan"/>
              </w:rPr>
              <w:t>Инженер-испытатель II категории, Инженер-технолог II категории, Инженер-механик II категории – стаж работы в соответствующих должностях III категории или других инженерно-технических должностях, замещаемых специалистами с высшим профессиональным образованием, не менее 3 лет.</w:t>
            </w:r>
          </w:p>
          <w:p w:rsidR="00246E28" w:rsidRPr="00872A5C" w:rsidRDefault="002F6BAE" w:rsidP="002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BAE">
              <w:rPr>
                <w:rFonts w:ascii="Times New Roman" w:hAnsi="Times New Roman"/>
                <w:sz w:val="24"/>
                <w:szCs w:val="24"/>
                <w:highlight w:val="cyan"/>
              </w:rPr>
              <w:t>Инженер-испытатель I категории, Инженер-технолог I категории, Инженер-механик I категории – стаж работы в соответствующих должностях II категории не менее 3 лет.</w:t>
            </w:r>
          </w:p>
        </w:tc>
      </w:tr>
      <w:tr w:rsidR="00246E28" w:rsidRPr="00872A5C" w:rsidTr="00F15076">
        <w:trPr>
          <w:trHeight w:val="20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246E28" w:rsidRPr="00872A5C" w:rsidRDefault="00246E28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98" w:type="pct"/>
            <w:gridSpan w:val="11"/>
            <w:tcBorders>
              <w:right w:val="single" w:sz="4" w:space="0" w:color="808080"/>
            </w:tcBorders>
          </w:tcPr>
          <w:p w:rsidR="00246E28" w:rsidRPr="005841F9" w:rsidRDefault="005841F9" w:rsidP="0088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Обучение и инструктаж по охране труда, </w:t>
            </w:r>
            <w:r w:rsidR="0088164B"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технологическим инструкциям</w:t>
            </w:r>
            <w:r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>, а также обучение оказ</w:t>
            </w:r>
            <w:r w:rsidR="004A62DF" w:rsidRPr="004A62DF">
              <w:rPr>
                <w:rFonts w:ascii="Times New Roman" w:hAnsi="Times New Roman"/>
                <w:sz w:val="24"/>
                <w:szCs w:val="24"/>
                <w:highlight w:val="yellow"/>
              </w:rPr>
              <w:t>анию первой помощи пострадавшим</w:t>
            </w:r>
            <w:r w:rsidR="00CB11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Прохождение </w:t>
            </w:r>
            <w:proofErr w:type="gramStart"/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предварительного</w:t>
            </w:r>
            <w:proofErr w:type="gramEnd"/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периодических </w:t>
            </w:r>
            <w:r w:rsidR="0088164B" w:rsidRPr="0088164B">
              <w:rPr>
                <w:rFonts w:ascii="Times New Roman" w:hAnsi="Times New Roman"/>
                <w:sz w:val="24"/>
                <w:szCs w:val="24"/>
                <w:highlight w:val="cyan"/>
              </w:rPr>
              <w:t>медицинских</w:t>
            </w:r>
            <w:r w:rsidR="0088164B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B1171" w:rsidRPr="00CB1171">
              <w:rPr>
                <w:rFonts w:ascii="Times New Roman" w:hAnsi="Times New Roman"/>
                <w:sz w:val="24"/>
                <w:szCs w:val="24"/>
                <w:highlight w:val="yellow"/>
              </w:rPr>
              <w:t>осмотров</w:t>
            </w:r>
          </w:p>
        </w:tc>
      </w:tr>
      <w:tr w:rsidR="00103490" w:rsidRPr="00872A5C" w:rsidTr="00F15076">
        <w:trPr>
          <w:trHeight w:val="20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103490" w:rsidRPr="00872A5C" w:rsidRDefault="00103490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11"/>
            <w:tcBorders>
              <w:right w:val="single" w:sz="4" w:space="0" w:color="808080"/>
            </w:tcBorders>
          </w:tcPr>
          <w:p w:rsidR="00103490" w:rsidRPr="00872A5C" w:rsidRDefault="004C213F" w:rsidP="0010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13F">
              <w:rPr>
                <w:rFonts w:ascii="Times New Roman" w:hAnsi="Times New Roman"/>
                <w:sz w:val="24"/>
                <w:highlight w:val="yellow"/>
              </w:rPr>
              <w:t>Дополнительн</w:t>
            </w:r>
            <w:r>
              <w:rPr>
                <w:rFonts w:ascii="Times New Roman" w:hAnsi="Times New Roman"/>
                <w:sz w:val="24"/>
                <w:highlight w:val="yellow"/>
              </w:rPr>
              <w:t>ое</w:t>
            </w:r>
            <w:r w:rsidRPr="004C213F">
              <w:rPr>
                <w:rFonts w:ascii="Times New Roman" w:hAnsi="Times New Roman"/>
                <w:sz w:val="24"/>
                <w:highlight w:val="yellow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highlight w:val="yellow"/>
              </w:rPr>
              <w:t>ое</w:t>
            </w:r>
            <w:r w:rsidRPr="004C213F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yellow"/>
              </w:rPr>
              <w:t>образование</w:t>
            </w:r>
            <w:r w:rsidRPr="004C213F">
              <w:rPr>
                <w:rFonts w:ascii="Times New Roman" w:hAnsi="Times New Roman"/>
                <w:sz w:val="24"/>
                <w:highlight w:val="yellow"/>
              </w:rPr>
              <w:t xml:space="preserve"> – программы повышения квалификации, программы профессиональной переподготовки</w:t>
            </w:r>
            <w:r w:rsidR="009A575C">
              <w:rPr>
                <w:rFonts w:ascii="Times New Roman" w:hAnsi="Times New Roman"/>
                <w:sz w:val="24"/>
              </w:rPr>
              <w:t xml:space="preserve"> </w:t>
            </w:r>
            <w:r w:rsidR="009A575C" w:rsidRPr="009A575C">
              <w:rPr>
                <w:rFonts w:ascii="Times New Roman" w:hAnsi="Times New Roman"/>
                <w:sz w:val="24"/>
                <w:highlight w:val="cyan"/>
              </w:rPr>
              <w:t>в области ракетно-космической техники</w:t>
            </w:r>
          </w:p>
        </w:tc>
      </w:tr>
      <w:tr w:rsidR="00246E28" w:rsidRPr="00872A5C" w:rsidTr="002D26C0">
        <w:trPr>
          <w:trHeight w:val="62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46E28" w:rsidRPr="00872A5C" w:rsidRDefault="00246E2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46E28" w:rsidRPr="00872A5C" w:rsidTr="00F15076">
        <w:trPr>
          <w:trHeight w:val="287"/>
        </w:trPr>
        <w:tc>
          <w:tcPr>
            <w:tcW w:w="160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46E28" w:rsidRPr="00872A5C" w:rsidRDefault="00246E28" w:rsidP="0010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3"/>
            <w:vAlign w:val="center"/>
          </w:tcPr>
          <w:p w:rsidR="00246E28" w:rsidRPr="00872A5C" w:rsidRDefault="00246E28" w:rsidP="0010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1" w:type="pct"/>
            <w:gridSpan w:val="7"/>
            <w:tcBorders>
              <w:right w:val="single" w:sz="4" w:space="0" w:color="808080"/>
            </w:tcBorders>
            <w:vAlign w:val="center"/>
          </w:tcPr>
          <w:p w:rsidR="00246E28" w:rsidRPr="00872A5C" w:rsidRDefault="00246E28" w:rsidP="0010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3822" w:rsidRPr="00872A5C" w:rsidTr="00F15076">
        <w:trPr>
          <w:trHeight w:val="567"/>
        </w:trPr>
        <w:tc>
          <w:tcPr>
            <w:tcW w:w="1605" w:type="pct"/>
            <w:gridSpan w:val="4"/>
            <w:vMerge w:val="restart"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FE3DC4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103490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490">
              <w:rPr>
                <w:rFonts w:ascii="Times New Roman" w:hAnsi="Times New Roman"/>
                <w:sz w:val="24"/>
                <w:szCs w:val="24"/>
              </w:rPr>
              <w:t>214</w:t>
            </w:r>
            <w:r w:rsidRPr="0010349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103490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C4">
              <w:rPr>
                <w:rFonts w:ascii="Times New Roman" w:hAnsi="Times New Roman"/>
                <w:sz w:val="24"/>
                <w:szCs w:val="24"/>
                <w:highlight w:val="yellow"/>
              </w:rPr>
              <w:t>Специалисты в области техники, не входящие в другие группы</w:t>
            </w:r>
          </w:p>
        </w:tc>
      </w:tr>
      <w:tr w:rsidR="00DA3822" w:rsidRPr="00872A5C" w:rsidTr="00F15076">
        <w:trPr>
          <w:trHeight w:val="228"/>
        </w:trPr>
        <w:tc>
          <w:tcPr>
            <w:tcW w:w="1605" w:type="pct"/>
            <w:gridSpan w:val="4"/>
            <w:vMerge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801DED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1DED">
              <w:rPr>
                <w:rFonts w:ascii="Times New Roman" w:hAnsi="Times New Roman"/>
                <w:sz w:val="24"/>
                <w:szCs w:val="24"/>
                <w:highlight w:val="cyan"/>
              </w:rPr>
              <w:t>2141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801DED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1DED">
              <w:rPr>
                <w:rFonts w:ascii="Times New Roman" w:hAnsi="Times New Roman"/>
                <w:sz w:val="24"/>
                <w:szCs w:val="24"/>
                <w:highlight w:val="cyan"/>
              </w:rPr>
              <w:t>Инженеры в промышленности и на производстве</w:t>
            </w:r>
          </w:p>
        </w:tc>
      </w:tr>
      <w:tr w:rsidR="00DA3822" w:rsidRPr="00872A5C" w:rsidTr="00F15076">
        <w:trPr>
          <w:trHeight w:val="228"/>
        </w:trPr>
        <w:tc>
          <w:tcPr>
            <w:tcW w:w="1605" w:type="pct"/>
            <w:gridSpan w:val="4"/>
            <w:vMerge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801DED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1DED">
              <w:rPr>
                <w:rFonts w:ascii="Times New Roman" w:hAnsi="Times New Roman"/>
                <w:sz w:val="24"/>
                <w:szCs w:val="24"/>
                <w:highlight w:val="cyan"/>
              </w:rPr>
              <w:t>2144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801DED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1DED">
              <w:rPr>
                <w:rFonts w:ascii="Times New Roman" w:hAnsi="Times New Roman"/>
                <w:sz w:val="24"/>
                <w:szCs w:val="24"/>
                <w:highlight w:val="cyan"/>
              </w:rPr>
              <w:t>Инженеры-механики</w:t>
            </w:r>
          </w:p>
        </w:tc>
      </w:tr>
      <w:tr w:rsidR="003D6F87" w:rsidRPr="00872A5C" w:rsidTr="00F15076">
        <w:trPr>
          <w:trHeight w:val="287"/>
        </w:trPr>
        <w:tc>
          <w:tcPr>
            <w:tcW w:w="1605" w:type="pct"/>
            <w:gridSpan w:val="4"/>
            <w:vMerge w:val="restart"/>
            <w:tcBorders>
              <w:left w:val="single" w:sz="4" w:space="0" w:color="808080"/>
            </w:tcBorders>
          </w:tcPr>
          <w:p w:rsidR="003D6F87" w:rsidRPr="00FE3DC4" w:rsidRDefault="003D6F87" w:rsidP="0010349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FE3DC4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3D6F87" w:rsidRPr="00103490" w:rsidRDefault="003D6F87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6F87" w:rsidRPr="00103490" w:rsidRDefault="003D6F87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490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</w:tr>
      <w:tr w:rsidR="003D6F87" w:rsidRPr="00872A5C" w:rsidTr="00F15076">
        <w:trPr>
          <w:trHeight w:val="287"/>
        </w:trPr>
        <w:tc>
          <w:tcPr>
            <w:tcW w:w="1605" w:type="pct"/>
            <w:gridSpan w:val="4"/>
            <w:vMerge/>
            <w:tcBorders>
              <w:left w:val="single" w:sz="4" w:space="0" w:color="808080"/>
            </w:tcBorders>
          </w:tcPr>
          <w:p w:rsidR="003D6F87" w:rsidRPr="00FE3DC4" w:rsidRDefault="003D6F87" w:rsidP="00103490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3D6F87" w:rsidRPr="00FE3DC4" w:rsidRDefault="003D6F87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6F87" w:rsidRPr="00FE3DC4" w:rsidRDefault="003D6F87" w:rsidP="001B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DC4">
              <w:rPr>
                <w:rFonts w:ascii="Times New Roman" w:hAnsi="Times New Roman"/>
                <w:sz w:val="24"/>
                <w:szCs w:val="24"/>
                <w:highlight w:val="yellow"/>
              </w:rPr>
              <w:t>Инженер-технолог (технолог)</w:t>
            </w:r>
          </w:p>
        </w:tc>
      </w:tr>
      <w:tr w:rsidR="00DA3822" w:rsidRPr="00872A5C" w:rsidTr="00F15076">
        <w:trPr>
          <w:trHeight w:val="287"/>
        </w:trPr>
        <w:tc>
          <w:tcPr>
            <w:tcW w:w="1605" w:type="pct"/>
            <w:gridSpan w:val="4"/>
            <w:vMerge w:val="restart"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DC4">
              <w:rPr>
                <w:rFonts w:ascii="Times New Roman" w:hAnsi="Times New Roman"/>
                <w:sz w:val="24"/>
                <w:szCs w:val="24"/>
                <w:highlight w:val="yellow"/>
              </w:rPr>
              <w:t>ОКПДТР</w:t>
            </w: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DC4">
              <w:rPr>
                <w:rFonts w:ascii="Times New Roman" w:hAnsi="Times New Roman"/>
                <w:sz w:val="24"/>
                <w:szCs w:val="24"/>
                <w:highlight w:val="yellow"/>
              </w:rPr>
              <w:t>22509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DC4">
              <w:rPr>
                <w:rFonts w:ascii="Times New Roman" w:hAnsi="Times New Roman"/>
                <w:sz w:val="24"/>
                <w:szCs w:val="24"/>
                <w:highlight w:val="yellow"/>
              </w:rPr>
              <w:t>Инженер-механик</w:t>
            </w:r>
          </w:p>
        </w:tc>
      </w:tr>
      <w:tr w:rsidR="00DA3822" w:rsidRPr="00872A5C" w:rsidTr="00F15076">
        <w:trPr>
          <w:trHeight w:val="287"/>
        </w:trPr>
        <w:tc>
          <w:tcPr>
            <w:tcW w:w="1605" w:type="pct"/>
            <w:gridSpan w:val="4"/>
            <w:vMerge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7839E8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39E8">
              <w:rPr>
                <w:rFonts w:ascii="Times New Roman" w:hAnsi="Times New Roman"/>
                <w:sz w:val="24"/>
                <w:szCs w:val="24"/>
                <w:highlight w:val="cyan"/>
              </w:rPr>
              <w:t>22854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7839E8" w:rsidRDefault="007839E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39E8">
              <w:rPr>
                <w:rFonts w:ascii="Times New Roman" w:hAnsi="Times New Roman"/>
                <w:sz w:val="24"/>
                <w:szCs w:val="24"/>
                <w:highlight w:val="cyan"/>
              </w:rPr>
              <w:t>Инженер-технолог</w:t>
            </w:r>
          </w:p>
        </w:tc>
      </w:tr>
      <w:tr w:rsidR="00DA3822" w:rsidRPr="00872A5C" w:rsidTr="00F15076">
        <w:trPr>
          <w:trHeight w:val="287"/>
        </w:trPr>
        <w:tc>
          <w:tcPr>
            <w:tcW w:w="1605" w:type="pct"/>
            <w:gridSpan w:val="4"/>
            <w:vMerge/>
            <w:tcBorders>
              <w:left w:val="single" w:sz="4" w:space="0" w:color="808080"/>
            </w:tcBorders>
          </w:tcPr>
          <w:p w:rsidR="00DA3822" w:rsidRPr="00FE3DC4" w:rsidRDefault="00DA3822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DA3822" w:rsidRPr="007839E8" w:rsidRDefault="007839E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39E8">
              <w:rPr>
                <w:rFonts w:ascii="Times New Roman" w:hAnsi="Times New Roman"/>
                <w:sz w:val="24"/>
                <w:szCs w:val="24"/>
                <w:highlight w:val="cyan"/>
              </w:rPr>
              <w:t>42474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A3822" w:rsidRPr="007839E8" w:rsidRDefault="007839E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39E8">
              <w:rPr>
                <w:rFonts w:ascii="Times New Roman" w:hAnsi="Times New Roman"/>
                <w:sz w:val="24"/>
                <w:szCs w:val="24"/>
                <w:highlight w:val="cyan"/>
              </w:rPr>
              <w:t>Инженер-испытатель</w:t>
            </w:r>
          </w:p>
        </w:tc>
      </w:tr>
      <w:tr w:rsidR="00821E38" w:rsidRPr="00872A5C" w:rsidTr="00F15076">
        <w:trPr>
          <w:trHeight w:val="287"/>
        </w:trPr>
        <w:tc>
          <w:tcPr>
            <w:tcW w:w="1605" w:type="pct"/>
            <w:gridSpan w:val="4"/>
            <w:tcBorders>
              <w:left w:val="single" w:sz="4" w:space="0" w:color="808080"/>
            </w:tcBorders>
          </w:tcPr>
          <w:p w:rsidR="00821E38" w:rsidRPr="00FE3DC4" w:rsidRDefault="00821E3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E38">
              <w:rPr>
                <w:rFonts w:ascii="Times New Roman" w:hAnsi="Times New Roman"/>
                <w:sz w:val="24"/>
                <w:szCs w:val="24"/>
                <w:highlight w:val="cyan"/>
              </w:rPr>
              <w:t>ОКСО</w:t>
            </w:r>
          </w:p>
        </w:tc>
        <w:tc>
          <w:tcPr>
            <w:tcW w:w="594" w:type="pct"/>
            <w:gridSpan w:val="3"/>
            <w:tcBorders>
              <w:right w:val="single" w:sz="2" w:space="0" w:color="808080"/>
            </w:tcBorders>
          </w:tcPr>
          <w:p w:rsidR="00821E38" w:rsidRPr="007839E8" w:rsidRDefault="00821E3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2.24.03.00</w:t>
            </w:r>
          </w:p>
        </w:tc>
        <w:tc>
          <w:tcPr>
            <w:tcW w:w="280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21E38" w:rsidRPr="007839E8" w:rsidRDefault="00821E38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Авиационная и ракетно-космическая техника</w:t>
            </w:r>
          </w:p>
        </w:tc>
      </w:tr>
    </w:tbl>
    <w:p w:rsidR="00246E28" w:rsidRPr="00FE3DC4" w:rsidRDefault="00246E2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608"/>
        <w:gridCol w:w="1028"/>
        <w:gridCol w:w="1357"/>
        <w:gridCol w:w="486"/>
        <w:gridCol w:w="2009"/>
        <w:gridCol w:w="340"/>
        <w:gridCol w:w="354"/>
        <w:gridCol w:w="1119"/>
        <w:gridCol w:w="85"/>
        <w:gridCol w:w="148"/>
        <w:gridCol w:w="1280"/>
        <w:gridCol w:w="607"/>
      </w:tblGrid>
      <w:tr w:rsidR="00A57F9A" w:rsidRPr="00872A5C" w:rsidTr="00103490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23AD8" w:rsidRDefault="00A57F9A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B0AAC" w:rsidRPr="00872A5C" w:rsidTr="00103490">
        <w:tblPrEx>
          <w:tblCellMar>
            <w:bottom w:w="0" w:type="dxa"/>
          </w:tblCellMar>
        </w:tblPrEx>
        <w:trPr>
          <w:trHeight w:val="280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0AAC" w:rsidRPr="00872A5C" w:rsidRDefault="007721EB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3DC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Разработка и оформление технологической документации и регламентов в обеспечение подготовки и проведения испытаний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7721EB" w:rsidP="002D2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3DC4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F15076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2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7721EB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3DC4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F9A" w:rsidRPr="00872A5C" w:rsidTr="00103490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45FD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7F9A" w:rsidRPr="00872A5C" w:rsidRDefault="007721EB" w:rsidP="00103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C4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7F9A" w:rsidRPr="00872A5C" w:rsidRDefault="007721EB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C4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7721EB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C4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2C8" w:rsidRPr="00872A5C" w:rsidTr="00FE3D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7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7721EB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3DC4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7721EB" w:rsidP="00103490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3DC4">
              <w:rPr>
                <w:rFonts w:ascii="Times New Roman" w:hAnsi="Times New Roman"/>
                <w:sz w:val="20"/>
              </w:rPr>
              <w:t>Регистрационный номер</w:t>
            </w:r>
            <w:r w:rsidR="00103490" w:rsidRPr="0010349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E3DC4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</w:tbl>
    <w:p w:rsidR="00103490" w:rsidRDefault="001034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637"/>
        <w:gridCol w:w="7784"/>
      </w:tblGrid>
      <w:tr w:rsidR="0078373D" w:rsidRPr="00872A5C" w:rsidTr="00FE3DC4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программ проведения отдельных этапов работ, кинематически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, монтажны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схем, необходимы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для подготовки стендовых систем к испытанию изделия </w:t>
            </w:r>
          </w:p>
        </w:tc>
      </w:tr>
      <w:tr w:rsidR="0078373D" w:rsidRPr="00872A5C" w:rsidTr="00FE3DC4">
        <w:trPr>
          <w:trHeight w:val="20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проектн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рабоч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на испытания</w:t>
            </w:r>
          </w:p>
        </w:tc>
      </w:tr>
      <w:tr w:rsidR="0078373D" w:rsidRPr="00872A5C" w:rsidTr="00FE3DC4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Del="002A1D54" w:rsidRDefault="00CE6B6A" w:rsidP="000532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Обобщать опыт внедрения результатов исследований и разработанных технических решений </w:t>
            </w:r>
          </w:p>
        </w:tc>
      </w:tr>
      <w:tr w:rsidR="0078373D" w:rsidRPr="00872A5C" w:rsidTr="00FE3DC4">
        <w:trPr>
          <w:trHeight w:val="20"/>
        </w:trPr>
        <w:tc>
          <w:tcPr>
            <w:tcW w:w="12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Del="002A1D54" w:rsidRDefault="00CE6B6A" w:rsidP="000532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Подготавливать отзывы и заключения на техническую документацию, составлять задания на разработку конструкторской документации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Методы исследований, проектирования и проведения экспериментальных работ, научно-техническая и патентная литература по тематике испытаний 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Порядок пользования источниками научно-технической информации, технология проведения испытаний 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Стандарты, технические условия, руководящие материалы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215C86" w:rsidRDefault="00215C86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C86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и нормы охраны труда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215C86" w:rsidRPr="00872A5C" w:rsidTr="00724028">
        <w:trPr>
          <w:trHeight w:val="20"/>
        </w:trPr>
        <w:tc>
          <w:tcPr>
            <w:tcW w:w="126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15C86" w:rsidRPr="00872A5C" w:rsidTr="00FE3DC4">
        <w:trPr>
          <w:trHeight w:val="20"/>
        </w:trPr>
        <w:tc>
          <w:tcPr>
            <w:tcW w:w="126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5C86" w:rsidRDefault="00E452BA" w:rsidP="00FE3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21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86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0B0AAC" w:rsidRPr="00FE3DC4" w:rsidRDefault="000B0AA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604"/>
        <w:gridCol w:w="1215"/>
        <w:gridCol w:w="1161"/>
        <w:gridCol w:w="481"/>
        <w:gridCol w:w="2007"/>
        <w:gridCol w:w="333"/>
        <w:gridCol w:w="552"/>
        <w:gridCol w:w="952"/>
        <w:gridCol w:w="236"/>
        <w:gridCol w:w="1273"/>
        <w:gridCol w:w="607"/>
      </w:tblGrid>
      <w:tr w:rsidR="00A57F9A" w:rsidRPr="00872A5C" w:rsidTr="000B0AA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23AD8" w:rsidRDefault="00A57F9A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0B0AAC" w:rsidRPr="00872A5C" w:rsidTr="00FE3DC4">
        <w:trPr>
          <w:trHeight w:val="280"/>
        </w:trPr>
        <w:tc>
          <w:tcPr>
            <w:tcW w:w="7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Проработка технических заданий на проведение испытаний и документации на испытываемые изделия; выполнение технических расчетов для настройки систем стенда к испытаниям; разработка технических заданий на доработку систем стенда</w:t>
            </w:r>
            <w:r w:rsidR="005453D3" w:rsidRPr="005453D3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 испытываемого изделия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к проведению испытаний; согласование технической документации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F15076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AAC" w:rsidRPr="00872A5C" w:rsidTr="000B0AAC">
        <w:tblPrEx>
          <w:tblCellMar>
            <w:bottom w:w="0" w:type="dxa"/>
          </w:tblCellMar>
        </w:tblPrEx>
        <w:trPr>
          <w:trHeight w:val="28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95" w:rsidRPr="00872A5C" w:rsidTr="00215C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2C8" w:rsidRPr="00872A5C" w:rsidTr="00215C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24B2" w:rsidRPr="00872A5C" w:rsidRDefault="009824B2" w:rsidP="001034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7721EB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5C86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23AD8" w:rsidRDefault="00A57F9A" w:rsidP="00215C8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103490" w:rsidRDefault="001034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818"/>
        <w:gridCol w:w="7603"/>
      </w:tblGrid>
      <w:tr w:rsidR="000532C8" w:rsidRPr="00872A5C" w:rsidTr="00215C86">
        <w:trPr>
          <w:trHeight w:val="20"/>
        </w:trPr>
        <w:tc>
          <w:tcPr>
            <w:tcW w:w="13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Прораб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, анализ документаци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, поступивш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от разработчика изделий</w:t>
            </w:r>
          </w:p>
        </w:tc>
      </w:tr>
      <w:tr w:rsidR="000532C8" w:rsidRPr="00872A5C" w:rsidTr="00215C86">
        <w:trPr>
          <w:trHeight w:val="20"/>
        </w:trPr>
        <w:tc>
          <w:tcPr>
            <w:tcW w:w="13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Вн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есение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в сопроводительную документацию</w:t>
            </w:r>
          </w:p>
        </w:tc>
      </w:tr>
      <w:tr w:rsidR="000532C8" w:rsidRPr="00872A5C" w:rsidTr="00215C86">
        <w:trPr>
          <w:trHeight w:val="20"/>
        </w:trPr>
        <w:tc>
          <w:tcPr>
            <w:tcW w:w="13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79" w:rsidRPr="00232279">
              <w:rPr>
                <w:rFonts w:ascii="Times New Roman" w:hAnsi="Times New Roman"/>
                <w:sz w:val="24"/>
                <w:szCs w:val="24"/>
                <w:highlight w:val="cyan"/>
              </w:rPr>
              <w:t>для настройки систем стенда к испытаниям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>, анализ и обобщ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сбор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оперативны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х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="000532C8" w:rsidRPr="00872A5C">
              <w:rPr>
                <w:rFonts w:ascii="Times New Roman" w:hAnsi="Times New Roman"/>
                <w:sz w:val="24"/>
                <w:szCs w:val="24"/>
              </w:rPr>
              <w:t>й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2C8" w:rsidRPr="00872A5C" w:rsidTr="00215C86">
        <w:trPr>
          <w:trHeight w:val="20"/>
        </w:trPr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7F9A" w:rsidRPr="00872A5C" w:rsidDel="002A1D54" w:rsidRDefault="00A57F9A" w:rsidP="000532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A57F9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научно-технической литературы, </w:t>
            </w:r>
            <w:r w:rsidRPr="00872A5C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испытаний, руководящими материалами по разработке, оформлению технической документации, требованиями ОСТ, ГОСТ</w:t>
            </w:r>
          </w:p>
        </w:tc>
      </w:tr>
      <w:tr w:rsidR="00215C86" w:rsidRPr="00872A5C" w:rsidTr="00724028">
        <w:trPr>
          <w:trHeight w:val="20"/>
        </w:trPr>
        <w:tc>
          <w:tcPr>
            <w:tcW w:w="13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05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Назначение, состав, конструкция, принцип работы, условия монтажа и технической эксплуатации объектов испытаний </w:t>
            </w:r>
          </w:p>
        </w:tc>
      </w:tr>
      <w:tr w:rsidR="00215C86" w:rsidRPr="00872A5C" w:rsidTr="00724028">
        <w:trPr>
          <w:trHeight w:val="20"/>
        </w:trPr>
        <w:tc>
          <w:tcPr>
            <w:tcW w:w="13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Особенности, методы, средства технической эксплуатации оборудования и изделия</w:t>
            </w:r>
          </w:p>
        </w:tc>
      </w:tr>
      <w:tr w:rsidR="00215C86" w:rsidRPr="00872A5C" w:rsidTr="00724028">
        <w:trPr>
          <w:trHeight w:val="20"/>
        </w:trPr>
        <w:tc>
          <w:tcPr>
            <w:tcW w:w="13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215C86" w:rsidRPr="00872A5C" w:rsidTr="00724028">
        <w:trPr>
          <w:trHeight w:val="20"/>
        </w:trPr>
        <w:tc>
          <w:tcPr>
            <w:tcW w:w="135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215C86" w:rsidRPr="00872A5C" w:rsidTr="00724028">
        <w:trPr>
          <w:trHeight w:val="20"/>
        </w:trPr>
        <w:tc>
          <w:tcPr>
            <w:tcW w:w="135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15C86" w:rsidRPr="00872A5C" w:rsidTr="00215C86">
        <w:trPr>
          <w:trHeight w:val="20"/>
        </w:trPr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0532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E452B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21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86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0B0AAC" w:rsidRDefault="000B0AAC">
      <w:pPr>
        <w:rPr>
          <w:rFonts w:ascii="Times New Roman" w:hAnsi="Times New Roman"/>
        </w:rPr>
      </w:pPr>
    </w:p>
    <w:p w:rsidR="001F563A" w:rsidRDefault="001F563A">
      <w:pPr>
        <w:rPr>
          <w:rFonts w:ascii="Times New Roman" w:hAnsi="Times New Roman"/>
        </w:rPr>
      </w:pPr>
    </w:p>
    <w:p w:rsidR="001F563A" w:rsidRPr="00215C86" w:rsidRDefault="001F563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639"/>
        <w:gridCol w:w="1175"/>
        <w:gridCol w:w="1161"/>
        <w:gridCol w:w="481"/>
        <w:gridCol w:w="2093"/>
        <w:gridCol w:w="250"/>
        <w:gridCol w:w="348"/>
        <w:gridCol w:w="1042"/>
        <w:gridCol w:w="350"/>
        <w:gridCol w:w="988"/>
        <w:gridCol w:w="894"/>
      </w:tblGrid>
      <w:tr w:rsidR="00A57F9A" w:rsidRPr="00872A5C" w:rsidTr="0010349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7F9A" w:rsidRPr="00215C86" w:rsidRDefault="00A57F9A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0B0AAC" w:rsidRPr="00872A5C" w:rsidTr="00103490">
        <w:tblPrEx>
          <w:tblCellMar>
            <w:bottom w:w="0" w:type="dxa"/>
          </w:tblCellMar>
        </w:tblPrEx>
        <w:trPr>
          <w:trHeight w:val="792"/>
        </w:trPr>
        <w:tc>
          <w:tcPr>
            <w:tcW w:w="7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9952B0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2B0">
              <w:rPr>
                <w:rFonts w:ascii="Times New Roman" w:hAnsi="Times New Roman"/>
                <w:sz w:val="24"/>
                <w:szCs w:val="24"/>
                <w:highlight w:val="cyan"/>
              </w:rPr>
              <w:t>Контроль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0B0AAC" w:rsidRPr="00872A5C">
              <w:rPr>
                <w:rFonts w:ascii="Times New Roman" w:hAnsi="Times New Roman"/>
                <w:sz w:val="24"/>
                <w:szCs w:val="24"/>
              </w:rPr>
              <w:t xml:space="preserve"> подготовкой и проведением автономных отладочных работ систем стенда и установкой изделия на стенд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F15076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F9A" w:rsidRPr="00872A5C" w:rsidTr="0010349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45FD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4E05F1" w:rsidP="005D6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2C8" w:rsidRPr="00872A5C" w:rsidTr="001034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7F9A" w:rsidRPr="00872A5C" w:rsidRDefault="00A57F9A" w:rsidP="005D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23AD8" w:rsidRDefault="00A57F9A" w:rsidP="00215C8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78373D" w:rsidRPr="00872A5C" w:rsidTr="00103490">
        <w:trPr>
          <w:trHeight w:val="228"/>
        </w:trPr>
        <w:tc>
          <w:tcPr>
            <w:tcW w:w="135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57F9A" w:rsidRPr="00872A5C" w:rsidRDefault="00A57F9A" w:rsidP="005D6C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7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технологическим процессом подготовки стендовых систем к испытаниям</w:t>
            </w: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7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>л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работ по подготовке стендовых систем и оборудования</w:t>
            </w: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RDefault="00CE6B6A" w:rsidP="007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Сле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жение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за работой оборудования, настройк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сложной точной аппаратуры, контроль ее состояни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я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Del="002A1D54" w:rsidRDefault="00CE6B6A" w:rsidP="007837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Организовать своевременн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ую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78373D" w:rsidRPr="00872A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стендовых систем к испытаниям</w:t>
            </w: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Del="002A1D54" w:rsidRDefault="00CE6B6A" w:rsidP="007837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Пользоваться компьютером, средствами связи, принимать меры в нештатных ситуациях</w:t>
            </w:r>
          </w:p>
        </w:tc>
      </w:tr>
      <w:tr w:rsidR="0078373D" w:rsidRPr="00872A5C" w:rsidTr="00215C86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B6A" w:rsidRPr="00872A5C" w:rsidDel="002A1D54" w:rsidRDefault="00CE6B6A" w:rsidP="007837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CE6B6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Оказывать первую помощь при несчастных случаях</w:t>
            </w:r>
          </w:p>
        </w:tc>
      </w:tr>
      <w:tr w:rsidR="00215C86" w:rsidRPr="00872A5C" w:rsidTr="00724028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7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Методология проведения экспериментальных работ, схемы, программы, конструктивные особенности отрабатываемых изделий</w:t>
            </w:r>
          </w:p>
        </w:tc>
      </w:tr>
      <w:tr w:rsidR="00215C86" w:rsidRPr="00872A5C" w:rsidTr="00724028"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78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Технология, конструкция, принцип действия систем и оборудования стенда</w:t>
            </w:r>
          </w:p>
        </w:tc>
      </w:tr>
      <w:tr w:rsidR="00215C86" w:rsidRPr="00872A5C" w:rsidTr="00724028"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78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215C86" w:rsidRPr="00872A5C" w:rsidTr="00724028"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78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215C86" w:rsidRPr="00872A5C" w:rsidTr="00724028"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78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15C86" w:rsidRPr="00872A5C" w:rsidTr="00215C86">
        <w:trPr>
          <w:trHeight w:val="2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15C86" w:rsidRPr="00872A5C" w:rsidDel="002A1D54" w:rsidRDefault="00215C86" w:rsidP="007837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C86" w:rsidRDefault="00E452B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21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86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0B0AAC" w:rsidRPr="00215C86" w:rsidRDefault="000B0AA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221"/>
        <w:gridCol w:w="1075"/>
        <w:gridCol w:w="398"/>
        <w:gridCol w:w="1532"/>
        <w:gridCol w:w="571"/>
        <w:gridCol w:w="1413"/>
        <w:gridCol w:w="75"/>
        <w:gridCol w:w="1403"/>
        <w:gridCol w:w="1236"/>
      </w:tblGrid>
      <w:tr w:rsidR="000B0AAC" w:rsidRPr="00872A5C" w:rsidTr="000B0AAC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23AD8" w:rsidRDefault="000B0AAC" w:rsidP="00F150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.4. Трудовая функция</w:t>
            </w:r>
          </w:p>
        </w:tc>
      </w:tr>
      <w:tr w:rsidR="000B0AAC" w:rsidRPr="00872A5C" w:rsidTr="000B0AAC">
        <w:trPr>
          <w:trHeight w:val="280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Подготовка и проведение проливочных, холодных и огневых испытаний издел</w:t>
            </w:r>
            <w:r w:rsidR="00103490">
              <w:rPr>
                <w:rFonts w:ascii="Times New Roman" w:hAnsi="Times New Roman"/>
                <w:sz w:val="24"/>
                <w:szCs w:val="24"/>
              </w:rPr>
              <w:t>ий согласно программе испытаний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F15076" w:rsidP="000B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AAC" w:rsidRPr="00872A5C" w:rsidTr="000B0AAC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B0AAC" w:rsidRPr="00872A5C" w:rsidRDefault="000B0AAC" w:rsidP="000B0AA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0AAC" w:rsidRPr="00872A5C" w:rsidTr="000B0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AAC" w:rsidRPr="00872A5C" w:rsidTr="000B0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3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B0AAC" w:rsidRPr="00872A5C" w:rsidRDefault="000B0AAC" w:rsidP="00E0288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6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0B0AAC" w:rsidRPr="00872A5C" w:rsidRDefault="007721EB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5C86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66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0B0AAC" w:rsidRPr="00872A5C" w:rsidRDefault="000B0AAC" w:rsidP="00103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E02885" w:rsidRDefault="00E0288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703"/>
      </w:tblGrid>
      <w:tr w:rsidR="000B0AAC" w:rsidRPr="00872A5C" w:rsidTr="00215C86">
        <w:trPr>
          <w:trHeight w:val="20"/>
        </w:trPr>
        <w:tc>
          <w:tcPr>
            <w:tcW w:w="13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571F60" w:rsidP="00571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Обеспечение работоспособности </w:t>
            </w:r>
            <w:r w:rsidR="000B0AAC" w:rsidRPr="00571F60">
              <w:rPr>
                <w:rFonts w:ascii="Times New Roman" w:hAnsi="Times New Roman"/>
                <w:sz w:val="24"/>
                <w:szCs w:val="24"/>
                <w:highlight w:val="yellow"/>
              </w:rPr>
              <w:t>оборудования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, всех технологических систем, систем измерения, управления, подачи компонентов ракетных топлив</w:t>
            </w:r>
            <w:r w:rsidR="00547995" w:rsidRPr="00872A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на изделие, противопожарной защиты во время подготовки и проведения испытаний изделия</w:t>
            </w:r>
          </w:p>
        </w:tc>
      </w:tr>
      <w:tr w:rsidR="000B0AAC" w:rsidRPr="00872A5C" w:rsidTr="00215C86">
        <w:trPr>
          <w:trHeight w:val="20"/>
        </w:trPr>
        <w:tc>
          <w:tcPr>
            <w:tcW w:w="13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Проливочные, холодные и огневые испытания</w:t>
            </w:r>
            <w:r w:rsidR="002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79" w:rsidRPr="00232279">
              <w:rPr>
                <w:rFonts w:ascii="Times New Roman" w:hAnsi="Times New Roman"/>
                <w:sz w:val="24"/>
                <w:szCs w:val="24"/>
                <w:highlight w:val="cyan"/>
              </w:rPr>
              <w:t>изделия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</w:tr>
      <w:tr w:rsidR="00E02885" w:rsidRPr="00872A5C" w:rsidTr="00215C86">
        <w:trPr>
          <w:trHeight w:val="20"/>
        </w:trPr>
        <w:tc>
          <w:tcPr>
            <w:tcW w:w="130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02885" w:rsidRPr="00872A5C" w:rsidDel="002A1D54" w:rsidRDefault="00E02885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E02885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Выполнять настройку и регулировку аппаратуры, оказывать техническую помощь при наладке систем измерения, управления, подачи компонентов ракетных топлив во время подготовки и проведения испытаний</w:t>
            </w:r>
          </w:p>
        </w:tc>
      </w:tr>
      <w:tr w:rsidR="00E02885" w:rsidRPr="00872A5C" w:rsidTr="00215C86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2885" w:rsidRPr="00872A5C" w:rsidDel="002A1D54" w:rsidRDefault="00E02885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FC4033" w:rsidP="00A4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1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Действовать в нештатных ситуациях в соответствии с утверждённым </w:t>
            </w:r>
            <w:r w:rsidR="00A47CA9">
              <w:rPr>
                <w:rFonts w:ascii="Times New Roman" w:hAnsi="Times New Roman"/>
                <w:sz w:val="24"/>
                <w:szCs w:val="24"/>
                <w:highlight w:val="yellow"/>
              </w:rPr>
              <w:t>планом мероприятий по локализации и ликвидации последствий аварий на опасных производственных объектах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Методология проведения испытаний изделия, конструктивные особенности, технология, конструкция, принцип действия систем и оборудования стенда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Особенности отрабатываемых изделий, технические условия, методы и средства выполнения технических расчетов и вычислительных работ 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ракетостроения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215C86" w:rsidRPr="00872A5C" w:rsidTr="00724028">
        <w:trPr>
          <w:trHeight w:val="20"/>
        </w:trPr>
        <w:tc>
          <w:tcPr>
            <w:tcW w:w="130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15C86" w:rsidRPr="00872A5C" w:rsidTr="00215C86">
        <w:trPr>
          <w:trHeight w:val="20"/>
        </w:trPr>
        <w:tc>
          <w:tcPr>
            <w:tcW w:w="1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E452B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21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86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0B0AAC" w:rsidRPr="00215C86" w:rsidRDefault="000B0AA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84"/>
        <w:gridCol w:w="1075"/>
        <w:gridCol w:w="423"/>
        <w:gridCol w:w="2026"/>
        <w:gridCol w:w="317"/>
        <w:gridCol w:w="246"/>
        <w:gridCol w:w="1253"/>
        <w:gridCol w:w="306"/>
        <w:gridCol w:w="1178"/>
        <w:gridCol w:w="896"/>
      </w:tblGrid>
      <w:tr w:rsidR="000B0AAC" w:rsidRPr="00872A5C" w:rsidTr="00E0288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0AAC" w:rsidRPr="00872A5C" w:rsidRDefault="000B0AAC" w:rsidP="00F15076">
            <w:pPr>
              <w:pStyle w:val="12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.5. Трудовая функция</w:t>
            </w:r>
          </w:p>
        </w:tc>
      </w:tr>
      <w:tr w:rsidR="000B0AAC" w:rsidRPr="00872A5C" w:rsidTr="00215C86">
        <w:trPr>
          <w:trHeight w:val="280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E0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Организация послепусковых работ</w:t>
            </w:r>
            <w:r w:rsidR="00193888" w:rsidRPr="00193888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 анализ результатов испытаний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F15076" w:rsidP="0054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B0AAC" w:rsidRPr="00872A5C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AAC" w:rsidRPr="00872A5C" w:rsidTr="00E02885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0AAC" w:rsidRPr="00872A5C" w:rsidTr="00E028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AAC" w:rsidRPr="00872A5C" w:rsidTr="00E028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2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0AAC" w:rsidRPr="00872A5C" w:rsidRDefault="000B0AAC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0AAC" w:rsidRPr="00872A5C" w:rsidRDefault="000B0AAC" w:rsidP="00E0288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547995" w:rsidRPr="0087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B0AAC" w:rsidRPr="00872A5C" w:rsidTr="00E02885">
        <w:trPr>
          <w:trHeight w:val="132"/>
        </w:trPr>
        <w:tc>
          <w:tcPr>
            <w:tcW w:w="129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15C86" w:rsidRPr="00872A5C" w:rsidRDefault="00215C86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послепусковых работы с изделием </w:t>
            </w: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Надзор за демонтажем системы «стенд-борт», снятием изделия со стенда, проведением нейтрализации</w:t>
            </w: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RDefault="000B0AAC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Организация работ по отправке изделия</w:t>
            </w: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Del="002A1D54" w:rsidRDefault="000B0AAC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Организовать работы по безопасному и своевременному приведению систем стенда и изделия в исходное состояние</w:t>
            </w: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Del="002A1D54" w:rsidRDefault="000B0AAC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Обеспечить безопасность работ с грузоподъемными и транспортными механизмами</w:t>
            </w:r>
          </w:p>
        </w:tc>
      </w:tr>
      <w:tr w:rsidR="000B0AAC" w:rsidRPr="00872A5C" w:rsidTr="00215C86">
        <w:trPr>
          <w:trHeight w:val="2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AAC" w:rsidRPr="00872A5C" w:rsidDel="002A1D54" w:rsidRDefault="000B0AAC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0B0AAC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защиты, оказывать первую помощь при несчастных случаях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5C86" w:rsidRPr="00872A5C" w:rsidRDefault="00215C86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Технологический процесс и требования технологической документации в объеме выполняемых работ, схемы обслуживаемых систем, режимы работы оборудования очистки и нейтрализации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обращения с компонентами ракетных топлив, технология нейтрализации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работы с грузоподъемными и транспортными механизмами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консервации стендовых систем и изделия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215C8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215C86" w:rsidRPr="00872A5C" w:rsidTr="00724028">
        <w:trPr>
          <w:trHeight w:val="20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AF0C7C" w:rsidRDefault="00215C8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15C86" w:rsidRPr="00872A5C" w:rsidTr="00215C86">
        <w:trPr>
          <w:trHeight w:val="20"/>
        </w:trPr>
        <w:tc>
          <w:tcPr>
            <w:tcW w:w="12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Pr="00872A5C" w:rsidDel="002A1D54" w:rsidRDefault="00215C86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C86" w:rsidRDefault="00E452BA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ТБИС-97</w:t>
            </w:r>
            <w:r w:rsidR="0021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86"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0B0AAC" w:rsidRPr="00215C86" w:rsidRDefault="000B0AA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140"/>
        <w:gridCol w:w="1075"/>
        <w:gridCol w:w="454"/>
        <w:gridCol w:w="1955"/>
        <w:gridCol w:w="465"/>
        <w:gridCol w:w="386"/>
        <w:gridCol w:w="1226"/>
        <w:gridCol w:w="304"/>
        <w:gridCol w:w="1188"/>
        <w:gridCol w:w="648"/>
      </w:tblGrid>
      <w:tr w:rsidR="00547995" w:rsidRPr="00872A5C" w:rsidTr="00E0288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7995" w:rsidRPr="00872A5C" w:rsidRDefault="00547995" w:rsidP="00F15076">
            <w:pPr>
              <w:pStyle w:val="12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1507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72A5C">
              <w:rPr>
                <w:rFonts w:ascii="Times New Roman" w:hAnsi="Times New Roman"/>
                <w:b/>
                <w:sz w:val="24"/>
                <w:szCs w:val="20"/>
              </w:rPr>
              <w:t>.6. Трудовая функция</w:t>
            </w:r>
          </w:p>
        </w:tc>
      </w:tr>
      <w:tr w:rsidR="00547995" w:rsidRPr="00872A5C" w:rsidTr="00215C86">
        <w:trPr>
          <w:trHeight w:val="280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995" w:rsidRPr="00872A5C" w:rsidRDefault="00547995" w:rsidP="0054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Анализ и обработка результатов испытаний и выпуск экспресс-отчетов испытаний; выпуск итогового отчета о результатах испытаний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95" w:rsidRPr="00872A5C" w:rsidRDefault="00F15076" w:rsidP="0054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>/06.6</w:t>
            </w:r>
          </w:p>
        </w:tc>
        <w:tc>
          <w:tcPr>
            <w:tcW w:w="7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995" w:rsidRPr="00872A5C" w:rsidTr="00E02885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7995" w:rsidRPr="00872A5C" w:rsidTr="00215C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995" w:rsidRPr="00872A5C" w:rsidTr="00215C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3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995" w:rsidRPr="00872A5C" w:rsidRDefault="00547995" w:rsidP="002D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995" w:rsidRPr="00872A5C" w:rsidRDefault="00547995" w:rsidP="00E0288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2A5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47995" w:rsidRPr="00872A5C" w:rsidTr="00215C86">
        <w:trPr>
          <w:trHeight w:val="70"/>
        </w:trPr>
        <w:tc>
          <w:tcPr>
            <w:tcW w:w="130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47995" w:rsidRPr="00872A5C" w:rsidRDefault="00547995" w:rsidP="002D26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24B5" w:rsidRPr="00872A5C" w:rsidTr="00BB14F4">
        <w:trPr>
          <w:trHeight w:val="20"/>
        </w:trPr>
        <w:tc>
          <w:tcPr>
            <w:tcW w:w="13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24B5" w:rsidRPr="00872A5C" w:rsidRDefault="002A24B5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4B5" w:rsidRDefault="002A24B5" w:rsidP="002A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Анализ, обобщение, обработка данных, полученных от регистраторов систем измерений и управления испытаниями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24B5" w:rsidRPr="00872A5C" w:rsidTr="00BB14F4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4B5" w:rsidRPr="00872A5C" w:rsidRDefault="002A24B5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4B5" w:rsidRPr="00872A5C" w:rsidRDefault="002A24B5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2A5C">
              <w:rPr>
                <w:rFonts w:ascii="Times New Roman" w:hAnsi="Times New Roman"/>
                <w:sz w:val="24"/>
                <w:szCs w:val="24"/>
              </w:rPr>
              <w:t xml:space="preserve">ыпуск </w:t>
            </w:r>
            <w:proofErr w:type="gramStart"/>
            <w:r w:rsidRPr="00872A5C">
              <w:rPr>
                <w:rFonts w:ascii="Times New Roman" w:hAnsi="Times New Roman"/>
                <w:sz w:val="24"/>
                <w:szCs w:val="24"/>
              </w:rPr>
              <w:t>экспресс-отчетов</w:t>
            </w:r>
            <w:proofErr w:type="gramEnd"/>
            <w:r w:rsidRPr="00872A5C">
              <w:rPr>
                <w:rFonts w:ascii="Times New Roman" w:hAnsi="Times New Roman"/>
                <w:sz w:val="24"/>
                <w:szCs w:val="24"/>
              </w:rPr>
              <w:t xml:space="preserve"> и итоговых технических отчетов по результатам испытаний</w:t>
            </w:r>
          </w:p>
        </w:tc>
      </w:tr>
      <w:tr w:rsidR="00547995" w:rsidRPr="00872A5C" w:rsidTr="00215C86">
        <w:trPr>
          <w:trHeight w:val="20"/>
        </w:trPr>
        <w:tc>
          <w:tcPr>
            <w:tcW w:w="13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995" w:rsidRPr="00872A5C" w:rsidDel="002A1D54" w:rsidRDefault="00547995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547995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Пользоваться средствами вычислительной техники, нормативно-справочной документацией</w:t>
            </w:r>
          </w:p>
        </w:tc>
      </w:tr>
      <w:tr w:rsidR="00547995" w:rsidRPr="00872A5C" w:rsidTr="00215C86">
        <w:trPr>
          <w:trHeight w:val="20"/>
        </w:trPr>
        <w:tc>
          <w:tcPr>
            <w:tcW w:w="13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995" w:rsidRPr="00872A5C" w:rsidDel="002A1D54" w:rsidRDefault="00547995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AD8" w:rsidRDefault="00547995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Оформлять документы в установленном порядке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FF6" w:rsidRPr="00872A5C" w:rsidRDefault="00443FF6" w:rsidP="002D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Default="00443FF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Техническая документация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Default="00443FF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Программа испытания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Default="00443FF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Особенности отрабатываемых изделий, методы и средства выполнения технических расчетов и вычислительных работ, отечественные и зарубежные достижения науки и техники в области ракетостроения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Default="00443FF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FF6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и нормы охраны труда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Pr="00AF0C7C" w:rsidRDefault="00443FF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443FF6" w:rsidRPr="00872A5C" w:rsidTr="00724028">
        <w:trPr>
          <w:trHeight w:val="20"/>
        </w:trPr>
        <w:tc>
          <w:tcPr>
            <w:tcW w:w="130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Pr="00AF0C7C" w:rsidRDefault="00443FF6" w:rsidP="0072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C7C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443FF6" w:rsidRPr="00872A5C" w:rsidTr="00215C86">
        <w:trPr>
          <w:trHeight w:val="20"/>
        </w:trPr>
        <w:tc>
          <w:tcPr>
            <w:tcW w:w="1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Pr="00872A5C" w:rsidDel="002A1D54" w:rsidRDefault="00443FF6" w:rsidP="002D26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FF6" w:rsidRDefault="00443FF6" w:rsidP="002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ТБИС-97 </w:t>
            </w:r>
            <w:r w:rsidRPr="00CE412F">
              <w:rPr>
                <w:rFonts w:ascii="Times New Roman" w:hAnsi="Times New Roman"/>
                <w:sz w:val="24"/>
                <w:szCs w:val="24"/>
                <w:highlight w:val="yellow"/>
              </w:rPr>
              <w:t>в части, не противоречащей действующему законодательству</w:t>
            </w:r>
            <w:r w:rsidR="004F0276" w:rsidRPr="004F0276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Российской Федерации</w:t>
            </w:r>
          </w:p>
        </w:tc>
      </w:tr>
    </w:tbl>
    <w:p w:rsidR="00DC0882" w:rsidRPr="00215C86" w:rsidRDefault="00DC088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A0" w:firstRow="1" w:lastRow="0" w:firstColumn="1" w:lastColumn="0" w:noHBand="0" w:noVBand="0"/>
      </w:tblPr>
      <w:tblGrid>
        <w:gridCol w:w="517"/>
        <w:gridCol w:w="9904"/>
      </w:tblGrid>
      <w:tr w:rsidR="00A57F9A" w:rsidRPr="00872A5C" w:rsidTr="00215C86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AD8" w:rsidRPr="00215C86" w:rsidRDefault="007721EB" w:rsidP="00215C86">
            <w:pPr>
              <w:pStyle w:val="1a"/>
              <w:jc w:val="center"/>
              <w:rPr>
                <w:b w:val="0"/>
              </w:rPr>
            </w:pPr>
            <w:bookmarkStart w:id="7" w:name="_Toc492981819"/>
            <w:r w:rsidRPr="00215C86">
              <w:t>IV. Сведения об организациях –</w:t>
            </w:r>
            <w:r w:rsidR="00E02885">
              <w:t xml:space="preserve"> </w:t>
            </w:r>
            <w:r w:rsidR="00A57F9A" w:rsidRPr="00872A5C">
              <w:t>разработчиках</w:t>
            </w:r>
            <w:r w:rsidR="00571530" w:rsidRPr="00571530">
              <w:t xml:space="preserve"> профессионального стандарта</w:t>
            </w:r>
            <w:bookmarkEnd w:id="7"/>
          </w:p>
        </w:tc>
      </w:tr>
      <w:tr w:rsidR="00A57F9A" w:rsidRPr="00872A5C" w:rsidTr="00E02885">
        <w:trPr>
          <w:trHeight w:val="57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57F9A" w:rsidRPr="00872A5C" w:rsidRDefault="00A57F9A" w:rsidP="00547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A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5D00E8"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547995"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72A5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57F9A" w:rsidRPr="00872A5C" w:rsidTr="00215C8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57F9A" w:rsidRPr="00872A5C" w:rsidRDefault="009F1124" w:rsidP="0021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Федеральное казенное предприятие «Научно-испытательный центр ракетно-космической промышленности»</w:t>
            </w:r>
            <w:r w:rsidR="00547995" w:rsidRPr="0087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21EB" w:rsidRPr="00215C86">
              <w:rPr>
                <w:rFonts w:ascii="Times New Roman" w:hAnsi="Times New Roman"/>
                <w:sz w:val="24"/>
                <w:highlight w:val="yellow"/>
              </w:rPr>
              <w:t xml:space="preserve">город </w:t>
            </w:r>
            <w:r w:rsidR="00215C86" w:rsidRPr="00215C86">
              <w:rPr>
                <w:rFonts w:ascii="Times New Roman" w:hAnsi="Times New Roman"/>
                <w:sz w:val="24"/>
                <w:highlight w:val="yellow"/>
              </w:rPr>
              <w:t>Пересвет</w:t>
            </w:r>
          </w:p>
        </w:tc>
      </w:tr>
      <w:tr w:rsidR="00215C86" w:rsidRPr="00872A5C" w:rsidTr="00215C8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15C86" w:rsidRDefault="00215C86" w:rsidP="00215C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43FF6">
              <w:rPr>
                <w:rFonts w:ascii="Times New Roman" w:hAnsi="Times New Roman"/>
                <w:sz w:val="24"/>
                <w:szCs w:val="24"/>
                <w:highlight w:val="yellow"/>
              </w:rPr>
              <w:t>Галайда</w:t>
            </w:r>
            <w:proofErr w:type="spellEnd"/>
            <w:r w:rsidRPr="00443F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Олег Геннадьевич</w:t>
            </w:r>
          </w:p>
        </w:tc>
      </w:tr>
      <w:tr w:rsidR="00A57F9A" w:rsidRPr="00872A5C" w:rsidTr="00215C86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15C86" w:rsidRDefault="00215C86" w:rsidP="0054799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7F9A" w:rsidRDefault="00A57F9A" w:rsidP="0054799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A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65540A"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547995" w:rsidRPr="00872A5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72A5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215C86" w:rsidRPr="00872A5C" w:rsidRDefault="00215C86" w:rsidP="0054799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F9A" w:rsidRPr="00872A5C" w:rsidTr="00215C86">
        <w:trPr>
          <w:trHeight w:val="283"/>
        </w:trPr>
        <w:tc>
          <w:tcPr>
            <w:tcW w:w="24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A57F9A" w:rsidRPr="00872A5C" w:rsidRDefault="00A8314B" w:rsidP="00E0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7F9A" w:rsidRPr="00872A5C" w:rsidRDefault="00A8314B" w:rsidP="00E0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5C">
              <w:rPr>
                <w:rFonts w:ascii="Times New Roman" w:hAnsi="Times New Roman"/>
                <w:sz w:val="24"/>
                <w:szCs w:val="24"/>
              </w:rPr>
              <w:t>Федеральное казенное предприятие «Научно-испытательный центр ракетно-космической промышленности»</w:t>
            </w:r>
            <w:r w:rsidR="00B0421A" w:rsidRPr="0087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21EB" w:rsidRPr="00215C86">
              <w:rPr>
                <w:rFonts w:ascii="Times New Roman" w:hAnsi="Times New Roman"/>
                <w:sz w:val="24"/>
                <w:highlight w:val="yellow"/>
              </w:rPr>
              <w:t>город Пересвет, Московская область</w:t>
            </w:r>
          </w:p>
        </w:tc>
      </w:tr>
    </w:tbl>
    <w:p w:rsidR="00EB35C0" w:rsidRPr="00872A5C" w:rsidRDefault="00EB35C0" w:rsidP="002D26C0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872A5C" w:rsidSect="003B2FC2">
      <w:headerReference w:type="first" r:id="rId17"/>
      <w:endnotePr>
        <w:numFmt w:val="decimal"/>
      </w:endnotePr>
      <w:pgSz w:w="11906" w:h="16838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C5" w:rsidRDefault="009263C5" w:rsidP="0085401D">
      <w:pPr>
        <w:spacing w:after="0" w:line="240" w:lineRule="auto"/>
      </w:pPr>
      <w:r>
        <w:separator/>
      </w:r>
    </w:p>
  </w:endnote>
  <w:endnote w:type="continuationSeparator" w:id="0">
    <w:p w:rsidR="009263C5" w:rsidRDefault="009263C5" w:rsidP="0085401D">
      <w:pPr>
        <w:spacing w:after="0" w:line="240" w:lineRule="auto"/>
      </w:pPr>
      <w:r>
        <w:continuationSeparator/>
      </w:r>
    </w:p>
  </w:endnote>
  <w:endnote w:id="1">
    <w:p w:rsidR="00BB14F4" w:rsidRPr="00E02885" w:rsidRDefault="00BB14F4" w:rsidP="00E02885">
      <w:pPr>
        <w:pStyle w:val="af0"/>
        <w:contextualSpacing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02885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BB14F4" w:rsidRPr="00E02885" w:rsidRDefault="00BB14F4" w:rsidP="00E02885">
      <w:pPr>
        <w:pStyle w:val="ab"/>
        <w:contextualSpacing/>
        <w:jc w:val="both"/>
        <w:rPr>
          <w:rFonts w:ascii="Times New Roman" w:hAnsi="Times New Roman"/>
          <w:lang w:eastAsia="ru-RU"/>
        </w:rPr>
      </w:pPr>
      <w:r w:rsidRPr="00E02885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02885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BB14F4" w:rsidRPr="00215C86" w:rsidRDefault="00BB14F4" w:rsidP="00E02885">
      <w:pPr>
        <w:pStyle w:val="af0"/>
        <w:contextualSpacing/>
        <w:jc w:val="both"/>
        <w:rPr>
          <w:rFonts w:ascii="Times New Roman" w:hAnsi="Times New Roman"/>
          <w:highlight w:val="yellow"/>
        </w:rPr>
      </w:pPr>
      <w:r w:rsidRPr="00E0288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02885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</w:t>
      </w:r>
      <w:r w:rsidRPr="00215C86">
        <w:rPr>
          <w:rFonts w:ascii="Times New Roman" w:hAnsi="Times New Roman"/>
          <w:highlight w:val="yellow"/>
        </w:rPr>
        <w:t>и работ</w:t>
      </w:r>
      <w:r w:rsidRPr="00E02885">
        <w:rPr>
          <w:rFonts w:ascii="Times New Roman" w:hAnsi="Times New Roman"/>
        </w:rPr>
        <w:t xml:space="preserve">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</w:t>
      </w:r>
      <w:r w:rsidRPr="00215C86">
        <w:rPr>
          <w:rFonts w:ascii="Times New Roman" w:hAnsi="Times New Roman"/>
          <w:highlight w:val="yellow"/>
        </w:rPr>
        <w:t>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4">
    <w:p w:rsidR="00BB14F4" w:rsidRDefault="00BB14F4" w:rsidP="002B7807">
      <w:pPr>
        <w:pStyle w:val="s1"/>
        <w:shd w:val="clear" w:color="auto" w:fill="FFFFFF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2B7807">
        <w:rPr>
          <w:sz w:val="20"/>
          <w:szCs w:val="20"/>
          <w:highlight w:val="yellow"/>
        </w:rPr>
        <w:t xml:space="preserve">Постановление Минтруда РФ и Минобразования РФ от 13 января 2003 г. N 1/29 "Об утверждении Порядка </w:t>
      </w:r>
      <w:proofErr w:type="gramStart"/>
      <w:r w:rsidRPr="002B7807">
        <w:rPr>
          <w:sz w:val="20"/>
          <w:szCs w:val="20"/>
          <w:highlight w:val="yellow"/>
        </w:rPr>
        <w:t>обучения по охране</w:t>
      </w:r>
      <w:proofErr w:type="gramEnd"/>
      <w:r w:rsidRPr="002B7807">
        <w:rPr>
          <w:sz w:val="20"/>
          <w:szCs w:val="20"/>
          <w:highlight w:val="yellow"/>
        </w:rPr>
        <w:t xml:space="preserve"> труда и проверки знаний требований охраны труда работников организаций" (</w:t>
      </w:r>
      <w:r>
        <w:rPr>
          <w:sz w:val="20"/>
          <w:szCs w:val="20"/>
          <w:highlight w:val="yellow"/>
        </w:rPr>
        <w:t>з</w:t>
      </w:r>
      <w:r w:rsidRPr="002B7807">
        <w:rPr>
          <w:sz w:val="20"/>
          <w:szCs w:val="20"/>
          <w:highlight w:val="yellow"/>
        </w:rPr>
        <w:t>арегистрировано в Минюсте РФ 12 февраля 2003 г.</w:t>
      </w:r>
      <w:r>
        <w:rPr>
          <w:sz w:val="20"/>
          <w:szCs w:val="20"/>
          <w:highlight w:val="yellow"/>
        </w:rPr>
        <w:t xml:space="preserve"> </w:t>
      </w:r>
      <w:r w:rsidRPr="002B7807">
        <w:rPr>
          <w:sz w:val="20"/>
          <w:szCs w:val="20"/>
          <w:highlight w:val="yellow"/>
        </w:rPr>
        <w:t>N 4209</w:t>
      </w:r>
      <w:r>
        <w:rPr>
          <w:sz w:val="20"/>
          <w:szCs w:val="20"/>
        </w:rPr>
        <w:t>)</w:t>
      </w:r>
    </w:p>
  </w:endnote>
  <w:endnote w:id="5">
    <w:p w:rsidR="00BB14F4" w:rsidRPr="002B7807" w:rsidRDefault="00BB14F4" w:rsidP="002B7807">
      <w:pPr>
        <w:pStyle w:val="af0"/>
        <w:rPr>
          <w:rFonts w:ascii="Times New Roman" w:hAnsi="Times New Roman"/>
          <w:highlight w:val="yellow"/>
        </w:rPr>
      </w:pPr>
      <w:r>
        <w:rPr>
          <w:rStyle w:val="af2"/>
        </w:rPr>
        <w:endnoteRef/>
      </w:r>
      <w:r>
        <w:t xml:space="preserve"> </w:t>
      </w:r>
      <w:r w:rsidRPr="002B7807">
        <w:rPr>
          <w:rFonts w:ascii="Times New Roman" w:hAnsi="Times New Roman"/>
          <w:highlight w:val="yellow"/>
        </w:rPr>
        <w:t xml:space="preserve">Приказ </w:t>
      </w:r>
      <w:proofErr w:type="spellStart"/>
      <w:r w:rsidRPr="002B7807">
        <w:rPr>
          <w:rFonts w:ascii="Times New Roman" w:hAnsi="Times New Roman"/>
          <w:highlight w:val="yellow"/>
        </w:rPr>
        <w:t>Ростехнадзора</w:t>
      </w:r>
      <w:proofErr w:type="spellEnd"/>
      <w:r w:rsidRPr="002B7807">
        <w:rPr>
          <w:rFonts w:ascii="Times New Roman" w:hAnsi="Times New Roman"/>
          <w:highlight w:val="yellow"/>
        </w:rPr>
        <w:t xml:space="preserve"> от 29.01.2007 N 37 (ред. от 30.06.2015) "О порядке подготовки и аттестации работников организаций, поднадзорных Федеральной службе по экологическому, технологическому и атомному надзору" (</w:t>
      </w:r>
      <w:r>
        <w:rPr>
          <w:rFonts w:ascii="Times New Roman" w:hAnsi="Times New Roman"/>
          <w:highlight w:val="yellow"/>
        </w:rPr>
        <w:t>з</w:t>
      </w:r>
      <w:r w:rsidRPr="002B7807">
        <w:rPr>
          <w:rFonts w:ascii="Times New Roman" w:hAnsi="Times New Roman"/>
          <w:highlight w:val="yellow"/>
        </w:rPr>
        <w:t>арегистрировано в Минюсте России 22.03.2007 N 9133)</w:t>
      </w:r>
    </w:p>
  </w:endnote>
  <w:endnote w:id="6">
    <w:p w:rsidR="00BB14F4" w:rsidRDefault="00BB14F4" w:rsidP="009272C0">
      <w:pPr>
        <w:pStyle w:val="1"/>
        <w:shd w:val="clear" w:color="auto" w:fill="FFFFFF"/>
        <w:spacing w:before="0" w:line="242" w:lineRule="atLeast"/>
      </w:pPr>
      <w:r w:rsidRPr="00EB2DB9">
        <w:rPr>
          <w:rFonts w:ascii="Times New Roman" w:hAnsi="Times New Roman"/>
          <w:b w:val="0"/>
          <w:bCs w:val="0"/>
          <w:sz w:val="16"/>
          <w:szCs w:val="20"/>
          <w:highlight w:val="yellow"/>
        </w:rPr>
        <w:endnoteRef/>
      </w:r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</w:t>
      </w:r>
      <w:proofErr w:type="gram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Приказ </w:t>
      </w:r>
      <w:proofErr w:type="spell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Минздравсоцразвития</w:t>
      </w:r>
      <w:proofErr w:type="spellEnd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</w:t>
      </w:r>
      <w:r>
        <w:rPr>
          <w:rFonts w:ascii="Times New Roman" w:hAnsi="Times New Roman"/>
          <w:b w:val="0"/>
          <w:bCs w:val="0"/>
          <w:sz w:val="20"/>
          <w:szCs w:val="20"/>
          <w:highlight w:val="yellow"/>
        </w:rPr>
        <w:t>ли) опасными условиями труда" (з</w:t>
      </w:r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арегистрировано в Минюсте</w:t>
      </w:r>
      <w:proofErr w:type="gramEnd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</w:t>
      </w:r>
      <w:proofErr w:type="gram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России 21.10.2011 N 22111)</w:t>
      </w:r>
      <w:proofErr w:type="gramEnd"/>
    </w:p>
  </w:endnote>
  <w:endnote w:id="7">
    <w:p w:rsidR="00C51F1E" w:rsidRPr="00215C86" w:rsidRDefault="00C51F1E" w:rsidP="009272C0">
      <w:pPr>
        <w:pStyle w:val="af0"/>
        <w:jc w:val="both"/>
        <w:rPr>
          <w:rFonts w:ascii="Times New Roman" w:hAnsi="Times New Roman"/>
          <w:highlight w:val="yellow"/>
        </w:rPr>
      </w:pPr>
      <w:r w:rsidRPr="00215C86">
        <w:rPr>
          <w:rStyle w:val="af2"/>
          <w:rFonts w:ascii="Times New Roman" w:hAnsi="Times New Roman"/>
          <w:highlight w:val="yellow"/>
        </w:rPr>
        <w:endnoteRef/>
      </w:r>
      <w:r w:rsidRPr="00215C86">
        <w:rPr>
          <w:rFonts w:ascii="Times New Roman" w:hAnsi="Times New Roman"/>
          <w:highlight w:val="yellow"/>
        </w:rPr>
        <w:t xml:space="preserve"> Единый</w:t>
      </w:r>
      <w:r>
        <w:rPr>
          <w:rFonts w:ascii="Times New Roman" w:hAnsi="Times New Roman"/>
          <w:highlight w:val="yellow"/>
        </w:rPr>
        <w:t xml:space="preserve"> тарифно-</w:t>
      </w:r>
      <w:r w:rsidRPr="00215C86">
        <w:rPr>
          <w:rFonts w:ascii="Times New Roman" w:hAnsi="Times New Roman"/>
          <w:highlight w:val="yellow"/>
        </w:rPr>
        <w:t xml:space="preserve">квалификационный справочник </w:t>
      </w:r>
      <w:r>
        <w:rPr>
          <w:rFonts w:ascii="Times New Roman" w:hAnsi="Times New Roman"/>
          <w:highlight w:val="yellow"/>
        </w:rPr>
        <w:t>работ и профессий рабочих</w:t>
      </w:r>
      <w:r w:rsidR="00F621A4">
        <w:rPr>
          <w:rFonts w:ascii="Times New Roman" w:hAnsi="Times New Roman"/>
          <w:highlight w:val="yellow"/>
        </w:rPr>
        <w:t>, раздел «Специальные производства»; выпуск 22, раздел Производство и ремонт летательных аппаратов, двигателей и их оборудования»</w:t>
      </w:r>
      <w:r w:rsidR="008403E6">
        <w:rPr>
          <w:rFonts w:ascii="Times New Roman" w:hAnsi="Times New Roman"/>
          <w:highlight w:val="yellow"/>
        </w:rPr>
        <w:t xml:space="preserve">; выпуск 72, раздел Ремонт и испытание изделий </w:t>
      </w:r>
      <w:proofErr w:type="spellStart"/>
      <w:r w:rsidR="008403E6">
        <w:rPr>
          <w:rFonts w:ascii="Times New Roman" w:hAnsi="Times New Roman"/>
          <w:highlight w:val="yellow"/>
        </w:rPr>
        <w:t>спецпроизводств</w:t>
      </w:r>
      <w:proofErr w:type="spellEnd"/>
      <w:r w:rsidR="008403E6">
        <w:rPr>
          <w:rFonts w:ascii="Times New Roman" w:hAnsi="Times New Roman"/>
          <w:highlight w:val="yellow"/>
        </w:rPr>
        <w:t>».</w:t>
      </w:r>
    </w:p>
  </w:endnote>
  <w:endnote w:id="8">
    <w:p w:rsidR="00BB14F4" w:rsidRPr="00E02885" w:rsidRDefault="00BB14F4" w:rsidP="00E02885">
      <w:pPr>
        <w:pStyle w:val="af0"/>
        <w:jc w:val="both"/>
        <w:rPr>
          <w:rFonts w:ascii="Times New Roman" w:hAnsi="Times New Roman"/>
        </w:rPr>
      </w:pPr>
      <w:r w:rsidRPr="00215C86">
        <w:rPr>
          <w:rStyle w:val="af2"/>
          <w:rFonts w:ascii="Times New Roman" w:hAnsi="Times New Roman"/>
          <w:highlight w:val="yellow"/>
        </w:rPr>
        <w:endnoteRef/>
      </w:r>
      <w:r w:rsidRPr="00215C86">
        <w:rPr>
          <w:rFonts w:ascii="Times New Roman" w:hAnsi="Times New Roman"/>
          <w:highlight w:val="yellow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C74A95" w:rsidRPr="00E02885" w:rsidRDefault="00C74A95" w:rsidP="00E02885">
      <w:pPr>
        <w:pStyle w:val="af0"/>
        <w:jc w:val="both"/>
        <w:rPr>
          <w:rFonts w:ascii="Times New Roman" w:hAnsi="Times New Roman"/>
        </w:rPr>
      </w:pPr>
      <w:r w:rsidRPr="00E02885">
        <w:rPr>
          <w:rStyle w:val="af2"/>
          <w:rFonts w:ascii="Times New Roman" w:hAnsi="Times New Roman"/>
        </w:rPr>
        <w:endnoteRef/>
      </w:r>
      <w:r w:rsidRPr="00E02885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10">
    <w:p w:rsidR="00BB14F4" w:rsidRPr="000040C5" w:rsidRDefault="00BB14F4">
      <w:pPr>
        <w:pStyle w:val="af0"/>
        <w:rPr>
          <w:rFonts w:ascii="Times New Roman" w:hAnsi="Times New Roman"/>
          <w:highlight w:val="yellow"/>
        </w:rPr>
      </w:pPr>
      <w:r>
        <w:rPr>
          <w:rStyle w:val="af2"/>
        </w:rPr>
        <w:endnoteRef/>
      </w:r>
      <w:r>
        <w:t xml:space="preserve"> </w:t>
      </w:r>
      <w:r w:rsidRPr="000040C5">
        <w:rPr>
          <w:rFonts w:ascii="Times New Roman" w:hAnsi="Times New Roman"/>
          <w:highlight w:val="yellow"/>
        </w:rPr>
        <w:t xml:space="preserve">Приказ </w:t>
      </w:r>
      <w:proofErr w:type="spellStart"/>
      <w:r w:rsidRPr="000040C5">
        <w:rPr>
          <w:rFonts w:ascii="Times New Roman" w:hAnsi="Times New Roman"/>
          <w:highlight w:val="yellow"/>
        </w:rPr>
        <w:t>Ростехнадзора</w:t>
      </w:r>
      <w:proofErr w:type="spellEnd"/>
      <w:r w:rsidRPr="000040C5">
        <w:rPr>
          <w:rFonts w:ascii="Times New Roman" w:hAnsi="Times New Roman"/>
          <w:highlight w:val="yellow"/>
        </w:rPr>
        <w:t xml:space="preserve"> от 12.11.2013 N 533 (ред. от 12.04.2016) </w:t>
      </w:r>
      <w:r w:rsidR="00FF7082" w:rsidRPr="00E02885">
        <w:rPr>
          <w:rFonts w:ascii="Times New Roman" w:hAnsi="Times New Roman"/>
        </w:rPr>
        <w:t>«</w:t>
      </w:r>
      <w:r w:rsidRPr="000040C5">
        <w:rPr>
          <w:rFonts w:ascii="Times New Roman" w:hAnsi="Times New Roman"/>
          <w:highlight w:val="yellow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</w:t>
      </w:r>
      <w:r>
        <w:rPr>
          <w:rFonts w:ascii="Times New Roman" w:hAnsi="Times New Roman"/>
          <w:highlight w:val="yellow"/>
        </w:rPr>
        <w:t>ьзуются подъемные сооружения" (з</w:t>
      </w:r>
      <w:r w:rsidRPr="000040C5">
        <w:rPr>
          <w:rFonts w:ascii="Times New Roman" w:hAnsi="Times New Roman"/>
          <w:highlight w:val="yellow"/>
        </w:rPr>
        <w:t>арегистрировано в Минюсте России 31.12.2013 N 30992)</w:t>
      </w:r>
    </w:p>
  </w:endnote>
  <w:endnote w:id="11">
    <w:p w:rsidR="005C482B" w:rsidRPr="00215C86" w:rsidRDefault="005C482B" w:rsidP="005C482B">
      <w:pPr>
        <w:pStyle w:val="af0"/>
        <w:contextualSpacing/>
        <w:jc w:val="both"/>
        <w:rPr>
          <w:rFonts w:ascii="Times New Roman" w:hAnsi="Times New Roman"/>
          <w:highlight w:val="yellow"/>
        </w:rPr>
      </w:pPr>
      <w:r w:rsidRPr="00E0288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02885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</w:t>
      </w:r>
      <w:r w:rsidRPr="00215C86">
        <w:rPr>
          <w:rFonts w:ascii="Times New Roman" w:hAnsi="Times New Roman"/>
          <w:highlight w:val="yellow"/>
        </w:rPr>
        <w:t>и работ</w:t>
      </w:r>
      <w:r w:rsidRPr="00E02885">
        <w:rPr>
          <w:rFonts w:ascii="Times New Roman" w:hAnsi="Times New Roman"/>
        </w:rPr>
        <w:t xml:space="preserve">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</w:t>
      </w:r>
      <w:r w:rsidRPr="00215C86">
        <w:rPr>
          <w:rFonts w:ascii="Times New Roman" w:hAnsi="Times New Roman"/>
          <w:highlight w:val="yellow"/>
        </w:rPr>
        <w:t>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12">
    <w:p w:rsidR="005C482B" w:rsidRDefault="005C482B" w:rsidP="005C482B">
      <w:pPr>
        <w:pStyle w:val="s1"/>
        <w:shd w:val="clear" w:color="auto" w:fill="FFFFFF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2B7807">
        <w:rPr>
          <w:sz w:val="20"/>
          <w:szCs w:val="20"/>
          <w:highlight w:val="yellow"/>
        </w:rPr>
        <w:t xml:space="preserve">Постановление Минтруда РФ и Минобразования РФ от 13 января 2003 г. N 1/29 "Об утверждении Порядка </w:t>
      </w:r>
      <w:proofErr w:type="gramStart"/>
      <w:r w:rsidRPr="002B7807">
        <w:rPr>
          <w:sz w:val="20"/>
          <w:szCs w:val="20"/>
          <w:highlight w:val="yellow"/>
        </w:rPr>
        <w:t>обучения по охране</w:t>
      </w:r>
      <w:proofErr w:type="gramEnd"/>
      <w:r w:rsidRPr="002B7807">
        <w:rPr>
          <w:sz w:val="20"/>
          <w:szCs w:val="20"/>
          <w:highlight w:val="yellow"/>
        </w:rPr>
        <w:t xml:space="preserve"> труда и проверки знаний требований охраны труда работников организаций" (</w:t>
      </w:r>
      <w:r>
        <w:rPr>
          <w:sz w:val="20"/>
          <w:szCs w:val="20"/>
          <w:highlight w:val="yellow"/>
        </w:rPr>
        <w:t>з</w:t>
      </w:r>
      <w:r w:rsidRPr="002B7807">
        <w:rPr>
          <w:sz w:val="20"/>
          <w:szCs w:val="20"/>
          <w:highlight w:val="yellow"/>
        </w:rPr>
        <w:t>арегистрировано в Минюсте РФ 12 февраля 2003 г.</w:t>
      </w:r>
      <w:r>
        <w:rPr>
          <w:sz w:val="20"/>
          <w:szCs w:val="20"/>
          <w:highlight w:val="yellow"/>
        </w:rPr>
        <w:t xml:space="preserve"> </w:t>
      </w:r>
      <w:r w:rsidRPr="002B7807">
        <w:rPr>
          <w:sz w:val="20"/>
          <w:szCs w:val="20"/>
          <w:highlight w:val="yellow"/>
        </w:rPr>
        <w:t>N 4209</w:t>
      </w:r>
      <w:r>
        <w:rPr>
          <w:sz w:val="20"/>
          <w:szCs w:val="20"/>
        </w:rPr>
        <w:t>)</w:t>
      </w:r>
    </w:p>
  </w:endnote>
  <w:endnote w:id="13">
    <w:p w:rsidR="005C482B" w:rsidRPr="002B7807" w:rsidRDefault="005C482B" w:rsidP="005C482B">
      <w:pPr>
        <w:pStyle w:val="af0"/>
        <w:rPr>
          <w:rFonts w:ascii="Times New Roman" w:hAnsi="Times New Roman"/>
          <w:highlight w:val="yellow"/>
        </w:rPr>
      </w:pPr>
      <w:r>
        <w:rPr>
          <w:rStyle w:val="af2"/>
        </w:rPr>
        <w:endnoteRef/>
      </w:r>
      <w:r>
        <w:t xml:space="preserve"> </w:t>
      </w:r>
      <w:r w:rsidRPr="002B7807">
        <w:rPr>
          <w:rFonts w:ascii="Times New Roman" w:hAnsi="Times New Roman"/>
          <w:highlight w:val="yellow"/>
        </w:rPr>
        <w:t xml:space="preserve">Приказ </w:t>
      </w:r>
      <w:proofErr w:type="spellStart"/>
      <w:r w:rsidRPr="002B7807">
        <w:rPr>
          <w:rFonts w:ascii="Times New Roman" w:hAnsi="Times New Roman"/>
          <w:highlight w:val="yellow"/>
        </w:rPr>
        <w:t>Ростехнадзора</w:t>
      </w:r>
      <w:proofErr w:type="spellEnd"/>
      <w:r w:rsidRPr="002B7807">
        <w:rPr>
          <w:rFonts w:ascii="Times New Roman" w:hAnsi="Times New Roman"/>
          <w:highlight w:val="yellow"/>
        </w:rPr>
        <w:t xml:space="preserve"> от 29.01.2007 N 37 (ред. от 30.06.2015) </w:t>
      </w:r>
      <w:r w:rsidR="00FF7082" w:rsidRPr="00E02885">
        <w:rPr>
          <w:rFonts w:ascii="Times New Roman" w:hAnsi="Times New Roman"/>
        </w:rPr>
        <w:t>«</w:t>
      </w:r>
      <w:r w:rsidRPr="002B7807">
        <w:rPr>
          <w:rFonts w:ascii="Times New Roman" w:hAnsi="Times New Roman"/>
          <w:highlight w:val="yellow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 w:rsidR="00FF7082">
        <w:rPr>
          <w:rFonts w:ascii="Times New Roman" w:hAnsi="Times New Roman"/>
          <w:highlight w:val="yellow"/>
        </w:rPr>
        <w:t>»</w:t>
      </w:r>
      <w:r w:rsidRPr="002B7807">
        <w:rPr>
          <w:rFonts w:ascii="Times New Roman" w:hAnsi="Times New Roman"/>
          <w:highlight w:val="yellow"/>
        </w:rPr>
        <w:t xml:space="preserve"> (</w:t>
      </w:r>
      <w:r>
        <w:rPr>
          <w:rFonts w:ascii="Times New Roman" w:hAnsi="Times New Roman"/>
          <w:highlight w:val="yellow"/>
        </w:rPr>
        <w:t>з</w:t>
      </w:r>
      <w:r w:rsidRPr="002B7807">
        <w:rPr>
          <w:rFonts w:ascii="Times New Roman" w:hAnsi="Times New Roman"/>
          <w:highlight w:val="yellow"/>
        </w:rPr>
        <w:t>арегистрировано в Минюсте России 22.03.2007 N 9133)</w:t>
      </w:r>
    </w:p>
  </w:endnote>
  <w:endnote w:id="14">
    <w:p w:rsidR="005C482B" w:rsidRDefault="005C482B" w:rsidP="005C482B">
      <w:pPr>
        <w:pStyle w:val="1"/>
        <w:shd w:val="clear" w:color="auto" w:fill="FFFFFF"/>
        <w:spacing w:before="0" w:line="242" w:lineRule="atLeast"/>
      </w:pPr>
      <w:r w:rsidRPr="00EB2DB9">
        <w:rPr>
          <w:rFonts w:ascii="Times New Roman" w:hAnsi="Times New Roman"/>
          <w:b w:val="0"/>
          <w:bCs w:val="0"/>
          <w:sz w:val="16"/>
          <w:szCs w:val="20"/>
          <w:highlight w:val="yellow"/>
        </w:rPr>
        <w:endnoteRef/>
      </w:r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</w:t>
      </w:r>
      <w:proofErr w:type="gram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Приказ </w:t>
      </w:r>
      <w:proofErr w:type="spell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Минздравсоцразвития</w:t>
      </w:r>
      <w:proofErr w:type="spellEnd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России от 12.04.2011 N 302н (ред. от 05.12.2014) </w:t>
      </w:r>
      <w:r w:rsidR="00FF7082" w:rsidRPr="00E02885">
        <w:rPr>
          <w:rFonts w:ascii="Times New Roman" w:hAnsi="Times New Roman"/>
        </w:rPr>
        <w:t>«</w:t>
      </w:r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</w:t>
      </w:r>
      <w:r>
        <w:rPr>
          <w:rFonts w:ascii="Times New Roman" w:hAnsi="Times New Roman"/>
          <w:b w:val="0"/>
          <w:bCs w:val="0"/>
          <w:sz w:val="20"/>
          <w:szCs w:val="20"/>
          <w:highlight w:val="yellow"/>
        </w:rPr>
        <w:t>ли) опасными условиями труда" (з</w:t>
      </w:r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арегистрировано в Минюсте</w:t>
      </w:r>
      <w:proofErr w:type="gramEnd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</w:t>
      </w:r>
      <w:proofErr w:type="gramStart"/>
      <w:r w:rsidRPr="003A3565">
        <w:rPr>
          <w:rFonts w:ascii="Times New Roman" w:hAnsi="Times New Roman"/>
          <w:b w:val="0"/>
          <w:bCs w:val="0"/>
          <w:sz w:val="20"/>
          <w:szCs w:val="20"/>
          <w:highlight w:val="yellow"/>
        </w:rPr>
        <w:t>России 21.10.2011 N 22111)</w:t>
      </w:r>
      <w:proofErr w:type="gramEnd"/>
    </w:p>
  </w:endnote>
  <w:endnote w:id="15">
    <w:p w:rsidR="000C1C1F" w:rsidRPr="00215C86" w:rsidRDefault="000C1C1F" w:rsidP="005C482B">
      <w:pPr>
        <w:pStyle w:val="af0"/>
        <w:jc w:val="both"/>
        <w:rPr>
          <w:rFonts w:ascii="Times New Roman" w:hAnsi="Times New Roman"/>
          <w:highlight w:val="yellow"/>
        </w:rPr>
      </w:pPr>
      <w:r w:rsidRPr="00215C86">
        <w:rPr>
          <w:rStyle w:val="af2"/>
          <w:rFonts w:ascii="Times New Roman" w:hAnsi="Times New Roman"/>
          <w:highlight w:val="yellow"/>
        </w:rPr>
        <w:endnoteRef/>
      </w:r>
      <w:r w:rsidRPr="00215C86">
        <w:rPr>
          <w:rFonts w:ascii="Times New Roman" w:hAnsi="Times New Roman"/>
          <w:highlight w:val="yellow"/>
        </w:rPr>
        <w:t xml:space="preserve"> Единый</w:t>
      </w:r>
      <w:r>
        <w:rPr>
          <w:rFonts w:ascii="Times New Roman" w:hAnsi="Times New Roman"/>
          <w:highlight w:val="yellow"/>
        </w:rPr>
        <w:t xml:space="preserve"> тарифно-</w:t>
      </w:r>
      <w:r w:rsidRPr="00215C86">
        <w:rPr>
          <w:rFonts w:ascii="Times New Roman" w:hAnsi="Times New Roman"/>
          <w:highlight w:val="yellow"/>
        </w:rPr>
        <w:t xml:space="preserve">квалификационный справочник </w:t>
      </w:r>
      <w:r>
        <w:rPr>
          <w:rFonts w:ascii="Times New Roman" w:hAnsi="Times New Roman"/>
          <w:highlight w:val="yellow"/>
        </w:rPr>
        <w:t xml:space="preserve">работ и профессий рабочих, раздел «Специальные производства»; выпуск 22, раздел Производство и ремонт летательных аппаратов, двигателей и их оборудования»; выпуск 72, раздел Ремонт и испытание изделий </w:t>
      </w:r>
      <w:proofErr w:type="spellStart"/>
      <w:r>
        <w:rPr>
          <w:rFonts w:ascii="Times New Roman" w:hAnsi="Times New Roman"/>
          <w:highlight w:val="yellow"/>
        </w:rPr>
        <w:t>спецпроизводств</w:t>
      </w:r>
      <w:proofErr w:type="spellEnd"/>
      <w:r>
        <w:rPr>
          <w:rFonts w:ascii="Times New Roman" w:hAnsi="Times New Roman"/>
          <w:highlight w:val="yellow"/>
        </w:rPr>
        <w:t>».</w:t>
      </w:r>
    </w:p>
  </w:endnote>
  <w:endnote w:id="16">
    <w:p w:rsidR="005C482B" w:rsidRPr="00E02885" w:rsidRDefault="005C482B" w:rsidP="005C482B">
      <w:pPr>
        <w:pStyle w:val="af0"/>
        <w:jc w:val="both"/>
        <w:rPr>
          <w:rFonts w:ascii="Times New Roman" w:hAnsi="Times New Roman"/>
        </w:rPr>
      </w:pPr>
      <w:r w:rsidRPr="00215C86">
        <w:rPr>
          <w:rStyle w:val="af2"/>
          <w:rFonts w:ascii="Times New Roman" w:hAnsi="Times New Roman"/>
          <w:highlight w:val="yellow"/>
        </w:rPr>
        <w:endnoteRef/>
      </w:r>
      <w:r w:rsidRPr="00215C86">
        <w:rPr>
          <w:rFonts w:ascii="Times New Roman" w:hAnsi="Times New Roman"/>
          <w:highlight w:val="yellow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7">
    <w:p w:rsidR="005C482B" w:rsidRPr="00E02885" w:rsidRDefault="005C482B" w:rsidP="005C482B">
      <w:pPr>
        <w:pStyle w:val="af0"/>
        <w:jc w:val="both"/>
        <w:rPr>
          <w:rFonts w:ascii="Times New Roman" w:hAnsi="Times New Roman"/>
        </w:rPr>
      </w:pPr>
      <w:r w:rsidRPr="00E02885">
        <w:rPr>
          <w:rStyle w:val="af2"/>
          <w:rFonts w:ascii="Times New Roman" w:hAnsi="Times New Roman"/>
        </w:rPr>
        <w:endnoteRef/>
      </w:r>
      <w:r w:rsidRPr="00E02885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18">
    <w:p w:rsidR="00BB14F4" w:rsidRDefault="00BB14F4" w:rsidP="009272C0">
      <w:pPr>
        <w:pStyle w:val="1"/>
        <w:shd w:val="clear" w:color="auto" w:fill="FFFFFF"/>
        <w:spacing w:before="0" w:line="242" w:lineRule="atLeast"/>
      </w:pPr>
      <w:r w:rsidRPr="00EB2DB9">
        <w:rPr>
          <w:rFonts w:ascii="Times New Roman" w:hAnsi="Times New Roman"/>
          <w:b w:val="0"/>
          <w:bCs w:val="0"/>
          <w:sz w:val="14"/>
          <w:szCs w:val="20"/>
          <w:highlight w:val="yellow"/>
        </w:rPr>
        <w:endnoteRef/>
      </w:r>
      <w:r w:rsidRPr="009272C0">
        <w:rPr>
          <w:rFonts w:ascii="Times New Roman" w:hAnsi="Times New Roman"/>
          <w:b w:val="0"/>
          <w:bCs w:val="0"/>
          <w:sz w:val="20"/>
          <w:szCs w:val="20"/>
          <w:highlight w:val="yellow"/>
        </w:rPr>
        <w:t xml:space="preserve"> Статья 10 Федерального закона "О промышленной безопасности опасных производственных объектов" от 21.07.1997 N 116-ФЗ</w:t>
      </w:r>
    </w:p>
  </w:endnote>
  <w:endnote w:id="19">
    <w:p w:rsidR="00BB14F4" w:rsidRDefault="00BB14F4" w:rsidP="009272C0">
      <w:pPr>
        <w:pStyle w:val="af0"/>
        <w:contextualSpacing/>
        <w:jc w:val="both"/>
        <w:rPr>
          <w:rFonts w:ascii="Times New Roman" w:hAnsi="Times New Roman"/>
        </w:rPr>
      </w:pPr>
      <w:r w:rsidRPr="00E0288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CC4484">
        <w:rPr>
          <w:rFonts w:ascii="Times New Roman" w:hAnsi="Times New Roman"/>
          <w:highlight w:val="yellow"/>
        </w:rPr>
        <w:t xml:space="preserve">Приказ </w:t>
      </w:r>
      <w:proofErr w:type="spellStart"/>
      <w:r w:rsidRPr="00CC4484">
        <w:rPr>
          <w:rFonts w:ascii="Times New Roman" w:hAnsi="Times New Roman"/>
          <w:highlight w:val="yellow"/>
        </w:rPr>
        <w:t>Ростехнадзора</w:t>
      </w:r>
      <w:proofErr w:type="spellEnd"/>
      <w:r w:rsidRPr="00CC4484">
        <w:rPr>
          <w:rFonts w:ascii="Times New Roman" w:hAnsi="Times New Roman"/>
          <w:highlight w:val="yellow"/>
        </w:rPr>
        <w:t xml:space="preserve"> от 25.03.2014 N 116</w:t>
      </w:r>
      <w:proofErr w:type="gramStart"/>
      <w:r w:rsidRPr="00CC4484">
        <w:rPr>
          <w:rFonts w:ascii="Times New Roman" w:hAnsi="Times New Roman"/>
          <w:highlight w:val="yellow"/>
        </w:rPr>
        <w:t xml:space="preserve"> О</w:t>
      </w:r>
      <w:proofErr w:type="gramEnd"/>
      <w:r w:rsidRPr="00CC4484">
        <w:rPr>
          <w:rFonts w:ascii="Times New Roman" w:hAnsi="Times New Roman"/>
          <w:highlight w:val="yellow"/>
        </w:rPr>
        <w:t>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</w:t>
      </w:r>
      <w:r>
        <w:rPr>
          <w:rFonts w:ascii="Times New Roman" w:hAnsi="Times New Roman"/>
          <w:highlight w:val="yellow"/>
        </w:rPr>
        <w:t>щее под избыточным давлением" (з</w:t>
      </w:r>
      <w:r w:rsidRPr="00CC4484">
        <w:rPr>
          <w:rFonts w:ascii="Times New Roman" w:hAnsi="Times New Roman"/>
          <w:highlight w:val="yellow"/>
        </w:rPr>
        <w:t>арегистрировано в Минюсте России 19.05.2014 N 32326)</w:t>
      </w:r>
    </w:p>
    <w:p w:rsidR="00BB14F4" w:rsidRPr="00E02885" w:rsidRDefault="00BB14F4" w:rsidP="00E02885">
      <w:pPr>
        <w:pStyle w:val="af0"/>
        <w:contextualSpacing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Default="00BB14F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14F4" w:rsidRDefault="00BB14F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Default="00BB14F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Default="00BB14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C5" w:rsidRDefault="009263C5" w:rsidP="0085401D">
      <w:pPr>
        <w:spacing w:after="0" w:line="240" w:lineRule="auto"/>
      </w:pPr>
      <w:r>
        <w:separator/>
      </w:r>
    </w:p>
  </w:footnote>
  <w:footnote w:type="continuationSeparator" w:id="0">
    <w:p w:rsidR="009263C5" w:rsidRDefault="009263C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Default="00BB14F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14F4" w:rsidRDefault="00BB14F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Pr="00A10A76" w:rsidRDefault="00BB14F4" w:rsidP="00DF4AF8">
    <w:pPr>
      <w:pStyle w:val="af6"/>
      <w:jc w:val="center"/>
      <w:rPr>
        <w:rFonts w:ascii="Times New Roman" w:hAnsi="Times New Roman"/>
      </w:rPr>
    </w:pPr>
    <w:r w:rsidRPr="00A10A76">
      <w:rPr>
        <w:rFonts w:ascii="Times New Roman" w:hAnsi="Times New Roman"/>
      </w:rPr>
      <w:fldChar w:fldCharType="begin"/>
    </w:r>
    <w:r w:rsidRPr="00A10A76">
      <w:rPr>
        <w:rFonts w:ascii="Times New Roman" w:hAnsi="Times New Roman"/>
      </w:rPr>
      <w:instrText xml:space="preserve"> PAGE   \* MERGEFORMAT </w:instrText>
    </w:r>
    <w:r w:rsidRPr="00A10A76">
      <w:rPr>
        <w:rFonts w:ascii="Times New Roman" w:hAnsi="Times New Roman"/>
      </w:rPr>
      <w:fldChar w:fldCharType="separate"/>
    </w:r>
    <w:r w:rsidR="00E14FB5">
      <w:rPr>
        <w:rFonts w:ascii="Times New Roman" w:hAnsi="Times New Roman"/>
        <w:noProof/>
      </w:rPr>
      <w:t>3</w:t>
    </w:r>
    <w:r w:rsidRPr="00A10A7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Pr="00DF4AF8" w:rsidRDefault="00BB14F4" w:rsidP="00DF4AF8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Pr="009C103E" w:rsidRDefault="00BB14F4" w:rsidP="001F4B2C">
    <w:pPr>
      <w:pStyle w:val="af6"/>
      <w:jc w:val="center"/>
      <w:rPr>
        <w:rFonts w:ascii="Times New Roman" w:hAnsi="Times New Roman"/>
      </w:rPr>
    </w:pPr>
    <w:r w:rsidRPr="009C103E">
      <w:rPr>
        <w:rFonts w:ascii="Times New Roman" w:hAnsi="Times New Roman"/>
      </w:rPr>
      <w:fldChar w:fldCharType="begin"/>
    </w:r>
    <w:r w:rsidRPr="009C103E">
      <w:rPr>
        <w:rFonts w:ascii="Times New Roman" w:hAnsi="Times New Roman"/>
      </w:rPr>
      <w:instrText xml:space="preserve"> PAGE   \* MERGEFORMAT </w:instrText>
    </w:r>
    <w:r w:rsidRPr="009C103E">
      <w:rPr>
        <w:rFonts w:ascii="Times New Roman" w:hAnsi="Times New Roman"/>
      </w:rPr>
      <w:fldChar w:fldCharType="separate"/>
    </w:r>
    <w:r w:rsidR="00E14FB5">
      <w:rPr>
        <w:rFonts w:ascii="Times New Roman" w:hAnsi="Times New Roman"/>
        <w:noProof/>
      </w:rPr>
      <w:t>2</w:t>
    </w:r>
    <w:r w:rsidRPr="009C103E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4" w:rsidRPr="00CF542F" w:rsidRDefault="00BB14F4" w:rsidP="00DF4AF8">
    <w:pPr>
      <w:pStyle w:val="af6"/>
      <w:jc w:val="center"/>
      <w:rPr>
        <w:rFonts w:ascii="Times New Roman" w:hAnsi="Times New Roman"/>
      </w:rPr>
    </w:pPr>
    <w:r w:rsidRPr="00CF542F">
      <w:rPr>
        <w:rFonts w:ascii="Times New Roman" w:hAnsi="Times New Roman"/>
      </w:rPr>
      <w:fldChar w:fldCharType="begin"/>
    </w:r>
    <w:r w:rsidRPr="00CF542F">
      <w:rPr>
        <w:rFonts w:ascii="Times New Roman" w:hAnsi="Times New Roman"/>
      </w:rPr>
      <w:instrText xml:space="preserve"> PAGE   \* MERGEFORMAT </w:instrText>
    </w:r>
    <w:r w:rsidRPr="00CF542F">
      <w:rPr>
        <w:rFonts w:ascii="Times New Roman" w:hAnsi="Times New Roman"/>
      </w:rPr>
      <w:fldChar w:fldCharType="separate"/>
    </w:r>
    <w:r w:rsidR="00791756">
      <w:rPr>
        <w:rFonts w:ascii="Times New Roman" w:hAnsi="Times New Roman"/>
        <w:noProof/>
      </w:rPr>
      <w:t>4</w:t>
    </w:r>
    <w:r w:rsidRPr="00CF542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B24C9FE4"/>
    <w:lvl w:ilvl="0" w:tplc="6ADE495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D684F"/>
    <w:multiLevelType w:val="hybridMultilevel"/>
    <w:tmpl w:val="CA0A773A"/>
    <w:lvl w:ilvl="0" w:tplc="04190013">
      <w:start w:val="1"/>
      <w:numFmt w:val="upperRoman"/>
      <w:lvlText w:val="%1."/>
      <w:lvlJc w:val="righ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28E5"/>
    <w:rsid w:val="000040C5"/>
    <w:rsid w:val="0001035E"/>
    <w:rsid w:val="00014209"/>
    <w:rsid w:val="0001488C"/>
    <w:rsid w:val="00024B4A"/>
    <w:rsid w:val="00027447"/>
    <w:rsid w:val="00033AF9"/>
    <w:rsid w:val="00034C1E"/>
    <w:rsid w:val="0003577E"/>
    <w:rsid w:val="00041B18"/>
    <w:rsid w:val="00041D3B"/>
    <w:rsid w:val="00045455"/>
    <w:rsid w:val="00046A47"/>
    <w:rsid w:val="00047588"/>
    <w:rsid w:val="00051BD0"/>
    <w:rsid w:val="000532C8"/>
    <w:rsid w:val="000557AD"/>
    <w:rsid w:val="00055E1A"/>
    <w:rsid w:val="00064388"/>
    <w:rsid w:val="00064FAF"/>
    <w:rsid w:val="000664B5"/>
    <w:rsid w:val="0006663A"/>
    <w:rsid w:val="00067607"/>
    <w:rsid w:val="00071543"/>
    <w:rsid w:val="000741D7"/>
    <w:rsid w:val="0008228E"/>
    <w:rsid w:val="00082870"/>
    <w:rsid w:val="00084FE7"/>
    <w:rsid w:val="00086AA9"/>
    <w:rsid w:val="00090F10"/>
    <w:rsid w:val="00093961"/>
    <w:rsid w:val="00094A54"/>
    <w:rsid w:val="00094B87"/>
    <w:rsid w:val="00096A09"/>
    <w:rsid w:val="00097B6F"/>
    <w:rsid w:val="000A6CAE"/>
    <w:rsid w:val="000A721F"/>
    <w:rsid w:val="000B0791"/>
    <w:rsid w:val="000B0AAC"/>
    <w:rsid w:val="000B5516"/>
    <w:rsid w:val="000B6BBC"/>
    <w:rsid w:val="000B72B2"/>
    <w:rsid w:val="000C0DED"/>
    <w:rsid w:val="000C1C1F"/>
    <w:rsid w:val="000D3B5A"/>
    <w:rsid w:val="000D4708"/>
    <w:rsid w:val="000E450C"/>
    <w:rsid w:val="00101F34"/>
    <w:rsid w:val="00103490"/>
    <w:rsid w:val="0010641D"/>
    <w:rsid w:val="001128D2"/>
    <w:rsid w:val="001163E1"/>
    <w:rsid w:val="0012250A"/>
    <w:rsid w:val="00123AD8"/>
    <w:rsid w:val="00124E10"/>
    <w:rsid w:val="00125280"/>
    <w:rsid w:val="00126540"/>
    <w:rsid w:val="00133D13"/>
    <w:rsid w:val="00136E08"/>
    <w:rsid w:val="00140B27"/>
    <w:rsid w:val="00141788"/>
    <w:rsid w:val="00141E5E"/>
    <w:rsid w:val="00145863"/>
    <w:rsid w:val="0015075B"/>
    <w:rsid w:val="00152B1E"/>
    <w:rsid w:val="00161CDF"/>
    <w:rsid w:val="00163537"/>
    <w:rsid w:val="0016650E"/>
    <w:rsid w:val="00175D45"/>
    <w:rsid w:val="00183BD1"/>
    <w:rsid w:val="001855DF"/>
    <w:rsid w:val="0018610D"/>
    <w:rsid w:val="001863B9"/>
    <w:rsid w:val="00186E41"/>
    <w:rsid w:val="00187845"/>
    <w:rsid w:val="00193888"/>
    <w:rsid w:val="00194BBB"/>
    <w:rsid w:val="001A005D"/>
    <w:rsid w:val="001A1AEB"/>
    <w:rsid w:val="001A328C"/>
    <w:rsid w:val="001B2E3B"/>
    <w:rsid w:val="001B37EC"/>
    <w:rsid w:val="001B384C"/>
    <w:rsid w:val="001B5A3F"/>
    <w:rsid w:val="001B5C32"/>
    <w:rsid w:val="001B67D6"/>
    <w:rsid w:val="001C34E1"/>
    <w:rsid w:val="001D19B3"/>
    <w:rsid w:val="001D5E99"/>
    <w:rsid w:val="001D7188"/>
    <w:rsid w:val="001D7906"/>
    <w:rsid w:val="001F4245"/>
    <w:rsid w:val="001F4B2C"/>
    <w:rsid w:val="001F563A"/>
    <w:rsid w:val="002065F9"/>
    <w:rsid w:val="0020719D"/>
    <w:rsid w:val="00214D1F"/>
    <w:rsid w:val="00215C86"/>
    <w:rsid w:val="00226A86"/>
    <w:rsid w:val="00230922"/>
    <w:rsid w:val="00231E42"/>
    <w:rsid w:val="00232279"/>
    <w:rsid w:val="00236BDA"/>
    <w:rsid w:val="0024079C"/>
    <w:rsid w:val="00240C7F"/>
    <w:rsid w:val="002410B5"/>
    <w:rsid w:val="00242072"/>
    <w:rsid w:val="00242396"/>
    <w:rsid w:val="00246E28"/>
    <w:rsid w:val="00250393"/>
    <w:rsid w:val="00251586"/>
    <w:rsid w:val="00260D29"/>
    <w:rsid w:val="00261F43"/>
    <w:rsid w:val="00264FC6"/>
    <w:rsid w:val="002670C4"/>
    <w:rsid w:val="002764C4"/>
    <w:rsid w:val="0027758A"/>
    <w:rsid w:val="0028500E"/>
    <w:rsid w:val="00285C92"/>
    <w:rsid w:val="00290675"/>
    <w:rsid w:val="0029282F"/>
    <w:rsid w:val="0029434D"/>
    <w:rsid w:val="00296881"/>
    <w:rsid w:val="0029748A"/>
    <w:rsid w:val="002A1D54"/>
    <w:rsid w:val="002A24B5"/>
    <w:rsid w:val="002A24B7"/>
    <w:rsid w:val="002A4A37"/>
    <w:rsid w:val="002A52AC"/>
    <w:rsid w:val="002A7306"/>
    <w:rsid w:val="002A7610"/>
    <w:rsid w:val="002B4E76"/>
    <w:rsid w:val="002B7807"/>
    <w:rsid w:val="002C346B"/>
    <w:rsid w:val="002C511D"/>
    <w:rsid w:val="002C69DD"/>
    <w:rsid w:val="002D034B"/>
    <w:rsid w:val="002D26C0"/>
    <w:rsid w:val="002D4CEF"/>
    <w:rsid w:val="002E498B"/>
    <w:rsid w:val="002E67D2"/>
    <w:rsid w:val="002F6BAE"/>
    <w:rsid w:val="00303A0F"/>
    <w:rsid w:val="0030451A"/>
    <w:rsid w:val="003130A4"/>
    <w:rsid w:val="0031310F"/>
    <w:rsid w:val="003153C5"/>
    <w:rsid w:val="0032437A"/>
    <w:rsid w:val="003252DE"/>
    <w:rsid w:val="00325397"/>
    <w:rsid w:val="00326F64"/>
    <w:rsid w:val="003276C0"/>
    <w:rsid w:val="00330040"/>
    <w:rsid w:val="00330FBC"/>
    <w:rsid w:val="0033168D"/>
    <w:rsid w:val="00335BE2"/>
    <w:rsid w:val="00335E2F"/>
    <w:rsid w:val="003421EE"/>
    <w:rsid w:val="00342FCF"/>
    <w:rsid w:val="00352518"/>
    <w:rsid w:val="00354422"/>
    <w:rsid w:val="00364091"/>
    <w:rsid w:val="00372088"/>
    <w:rsid w:val="00374D08"/>
    <w:rsid w:val="00376B75"/>
    <w:rsid w:val="003803E8"/>
    <w:rsid w:val="00380EAA"/>
    <w:rsid w:val="00382463"/>
    <w:rsid w:val="003837FC"/>
    <w:rsid w:val="00386F65"/>
    <w:rsid w:val="003931B5"/>
    <w:rsid w:val="00395B2E"/>
    <w:rsid w:val="0039680A"/>
    <w:rsid w:val="003A2639"/>
    <w:rsid w:val="003A3565"/>
    <w:rsid w:val="003A5A72"/>
    <w:rsid w:val="003A6812"/>
    <w:rsid w:val="003B121E"/>
    <w:rsid w:val="003B2FC2"/>
    <w:rsid w:val="003B30E8"/>
    <w:rsid w:val="003B370A"/>
    <w:rsid w:val="003B3CE5"/>
    <w:rsid w:val="003B566C"/>
    <w:rsid w:val="003B7E10"/>
    <w:rsid w:val="003C0DEE"/>
    <w:rsid w:val="003C1691"/>
    <w:rsid w:val="003C28D0"/>
    <w:rsid w:val="003C5AA4"/>
    <w:rsid w:val="003D0760"/>
    <w:rsid w:val="003D53F5"/>
    <w:rsid w:val="003D6F87"/>
    <w:rsid w:val="003E3199"/>
    <w:rsid w:val="003E4F23"/>
    <w:rsid w:val="003F5167"/>
    <w:rsid w:val="00403A5B"/>
    <w:rsid w:val="00404D60"/>
    <w:rsid w:val="00411149"/>
    <w:rsid w:val="00414BAA"/>
    <w:rsid w:val="00415B13"/>
    <w:rsid w:val="00415BF6"/>
    <w:rsid w:val="00424712"/>
    <w:rsid w:val="00433DBE"/>
    <w:rsid w:val="00434609"/>
    <w:rsid w:val="0043555F"/>
    <w:rsid w:val="004365BB"/>
    <w:rsid w:val="00441279"/>
    <w:rsid w:val="00441E0E"/>
    <w:rsid w:val="00443FF6"/>
    <w:rsid w:val="004452AD"/>
    <w:rsid w:val="00451E97"/>
    <w:rsid w:val="004522EB"/>
    <w:rsid w:val="0045414D"/>
    <w:rsid w:val="00462194"/>
    <w:rsid w:val="004640BA"/>
    <w:rsid w:val="00464365"/>
    <w:rsid w:val="00465EB0"/>
    <w:rsid w:val="004663B9"/>
    <w:rsid w:val="00467E24"/>
    <w:rsid w:val="004736AB"/>
    <w:rsid w:val="00474CEF"/>
    <w:rsid w:val="00475DBD"/>
    <w:rsid w:val="004768A8"/>
    <w:rsid w:val="004811A3"/>
    <w:rsid w:val="00483300"/>
    <w:rsid w:val="00483682"/>
    <w:rsid w:val="00487032"/>
    <w:rsid w:val="00497A21"/>
    <w:rsid w:val="004A3358"/>
    <w:rsid w:val="004A3377"/>
    <w:rsid w:val="004A435D"/>
    <w:rsid w:val="004A527A"/>
    <w:rsid w:val="004A62DF"/>
    <w:rsid w:val="004A666A"/>
    <w:rsid w:val="004B2816"/>
    <w:rsid w:val="004B497B"/>
    <w:rsid w:val="004B4D40"/>
    <w:rsid w:val="004B4F31"/>
    <w:rsid w:val="004B6B2B"/>
    <w:rsid w:val="004B72C6"/>
    <w:rsid w:val="004C098E"/>
    <w:rsid w:val="004C0D41"/>
    <w:rsid w:val="004C107E"/>
    <w:rsid w:val="004C213F"/>
    <w:rsid w:val="004C2729"/>
    <w:rsid w:val="004C381C"/>
    <w:rsid w:val="004C711E"/>
    <w:rsid w:val="004C7D8F"/>
    <w:rsid w:val="004D0595"/>
    <w:rsid w:val="004D1D32"/>
    <w:rsid w:val="004D347C"/>
    <w:rsid w:val="004E03DB"/>
    <w:rsid w:val="004E05F1"/>
    <w:rsid w:val="004E50BF"/>
    <w:rsid w:val="004E7D10"/>
    <w:rsid w:val="004F0276"/>
    <w:rsid w:val="004F32EB"/>
    <w:rsid w:val="004F6F67"/>
    <w:rsid w:val="004F7B52"/>
    <w:rsid w:val="00501C08"/>
    <w:rsid w:val="00511ED2"/>
    <w:rsid w:val="005153AA"/>
    <w:rsid w:val="00515F8F"/>
    <w:rsid w:val="00520A10"/>
    <w:rsid w:val="005264BE"/>
    <w:rsid w:val="00532213"/>
    <w:rsid w:val="0054266C"/>
    <w:rsid w:val="005453D3"/>
    <w:rsid w:val="00547995"/>
    <w:rsid w:val="005508F2"/>
    <w:rsid w:val="0055147C"/>
    <w:rsid w:val="00555122"/>
    <w:rsid w:val="00557E5C"/>
    <w:rsid w:val="005646F9"/>
    <w:rsid w:val="005701B9"/>
    <w:rsid w:val="00571128"/>
    <w:rsid w:val="00571530"/>
    <w:rsid w:val="00571F60"/>
    <w:rsid w:val="00574E37"/>
    <w:rsid w:val="00576537"/>
    <w:rsid w:val="0058063C"/>
    <w:rsid w:val="005817A4"/>
    <w:rsid w:val="005841F9"/>
    <w:rsid w:val="00590F63"/>
    <w:rsid w:val="0059457D"/>
    <w:rsid w:val="005A3E39"/>
    <w:rsid w:val="005A4202"/>
    <w:rsid w:val="005B00CF"/>
    <w:rsid w:val="005B3E63"/>
    <w:rsid w:val="005B4EF4"/>
    <w:rsid w:val="005B5E6C"/>
    <w:rsid w:val="005C2AEE"/>
    <w:rsid w:val="005C482B"/>
    <w:rsid w:val="005C4C3F"/>
    <w:rsid w:val="005D00E8"/>
    <w:rsid w:val="005D02E3"/>
    <w:rsid w:val="005D0DAE"/>
    <w:rsid w:val="005D6CC4"/>
    <w:rsid w:val="005E1329"/>
    <w:rsid w:val="005E4753"/>
    <w:rsid w:val="005E68E0"/>
    <w:rsid w:val="005F2C39"/>
    <w:rsid w:val="005F534F"/>
    <w:rsid w:val="005F6F0A"/>
    <w:rsid w:val="00601835"/>
    <w:rsid w:val="0060388A"/>
    <w:rsid w:val="00604678"/>
    <w:rsid w:val="00606AD7"/>
    <w:rsid w:val="00607E6A"/>
    <w:rsid w:val="00622078"/>
    <w:rsid w:val="006252E3"/>
    <w:rsid w:val="0063076A"/>
    <w:rsid w:val="00630C3B"/>
    <w:rsid w:val="0063543B"/>
    <w:rsid w:val="00637A85"/>
    <w:rsid w:val="0064077A"/>
    <w:rsid w:val="00643F22"/>
    <w:rsid w:val="00644F78"/>
    <w:rsid w:val="0065540A"/>
    <w:rsid w:val="00657D69"/>
    <w:rsid w:val="0066077E"/>
    <w:rsid w:val="006661D2"/>
    <w:rsid w:val="0066632E"/>
    <w:rsid w:val="0066674F"/>
    <w:rsid w:val="0067031A"/>
    <w:rsid w:val="0067723E"/>
    <w:rsid w:val="006807BC"/>
    <w:rsid w:val="006815E6"/>
    <w:rsid w:val="00681947"/>
    <w:rsid w:val="00681B98"/>
    <w:rsid w:val="006917D8"/>
    <w:rsid w:val="006A0F04"/>
    <w:rsid w:val="006A135A"/>
    <w:rsid w:val="006A5B82"/>
    <w:rsid w:val="006A71C1"/>
    <w:rsid w:val="006B311E"/>
    <w:rsid w:val="006B481B"/>
    <w:rsid w:val="006B5466"/>
    <w:rsid w:val="006B5E41"/>
    <w:rsid w:val="006C30F2"/>
    <w:rsid w:val="006C32B4"/>
    <w:rsid w:val="006D0859"/>
    <w:rsid w:val="006D26AA"/>
    <w:rsid w:val="006D4B28"/>
    <w:rsid w:val="006D5A42"/>
    <w:rsid w:val="006E42B8"/>
    <w:rsid w:val="006E66AD"/>
    <w:rsid w:val="006F57DC"/>
    <w:rsid w:val="007121A6"/>
    <w:rsid w:val="00714D97"/>
    <w:rsid w:val="00717B28"/>
    <w:rsid w:val="007216A6"/>
    <w:rsid w:val="007219DE"/>
    <w:rsid w:val="0072336E"/>
    <w:rsid w:val="0072352F"/>
    <w:rsid w:val="00724028"/>
    <w:rsid w:val="007248ED"/>
    <w:rsid w:val="007312FB"/>
    <w:rsid w:val="00732230"/>
    <w:rsid w:val="00745B5B"/>
    <w:rsid w:val="00747AB6"/>
    <w:rsid w:val="00755633"/>
    <w:rsid w:val="00756B79"/>
    <w:rsid w:val="00756F9E"/>
    <w:rsid w:val="00760102"/>
    <w:rsid w:val="007645FD"/>
    <w:rsid w:val="007721EA"/>
    <w:rsid w:val="007721EB"/>
    <w:rsid w:val="00772793"/>
    <w:rsid w:val="00773DEB"/>
    <w:rsid w:val="007752C1"/>
    <w:rsid w:val="00777870"/>
    <w:rsid w:val="0078373D"/>
    <w:rsid w:val="007839E8"/>
    <w:rsid w:val="00784E16"/>
    <w:rsid w:val="00786386"/>
    <w:rsid w:val="00791756"/>
    <w:rsid w:val="00791C8C"/>
    <w:rsid w:val="00796C52"/>
    <w:rsid w:val="00796E5A"/>
    <w:rsid w:val="007A3758"/>
    <w:rsid w:val="007A4461"/>
    <w:rsid w:val="007A4CE0"/>
    <w:rsid w:val="007A65E8"/>
    <w:rsid w:val="007B02E5"/>
    <w:rsid w:val="007B0A93"/>
    <w:rsid w:val="007B2B12"/>
    <w:rsid w:val="007B2B5F"/>
    <w:rsid w:val="007B5367"/>
    <w:rsid w:val="007C0B07"/>
    <w:rsid w:val="007C4E3A"/>
    <w:rsid w:val="007C6535"/>
    <w:rsid w:val="007D2F36"/>
    <w:rsid w:val="007D3649"/>
    <w:rsid w:val="007D39A3"/>
    <w:rsid w:val="007D52FA"/>
    <w:rsid w:val="007D5BBB"/>
    <w:rsid w:val="007D72CE"/>
    <w:rsid w:val="007F1932"/>
    <w:rsid w:val="007F615E"/>
    <w:rsid w:val="008013A5"/>
    <w:rsid w:val="00801DED"/>
    <w:rsid w:val="00802C45"/>
    <w:rsid w:val="008030DA"/>
    <w:rsid w:val="008045CB"/>
    <w:rsid w:val="00807D95"/>
    <w:rsid w:val="008110B5"/>
    <w:rsid w:val="008157D8"/>
    <w:rsid w:val="00817EB7"/>
    <w:rsid w:val="0082011B"/>
    <w:rsid w:val="00821E38"/>
    <w:rsid w:val="008222CA"/>
    <w:rsid w:val="00823875"/>
    <w:rsid w:val="0083355C"/>
    <w:rsid w:val="00835437"/>
    <w:rsid w:val="008403E6"/>
    <w:rsid w:val="00841510"/>
    <w:rsid w:val="00841F75"/>
    <w:rsid w:val="00843C14"/>
    <w:rsid w:val="0084465B"/>
    <w:rsid w:val="00845089"/>
    <w:rsid w:val="00850870"/>
    <w:rsid w:val="00850F9A"/>
    <w:rsid w:val="008514B7"/>
    <w:rsid w:val="0085401D"/>
    <w:rsid w:val="0085438B"/>
    <w:rsid w:val="0085562F"/>
    <w:rsid w:val="00861917"/>
    <w:rsid w:val="00863A48"/>
    <w:rsid w:val="008722D3"/>
    <w:rsid w:val="00872A5C"/>
    <w:rsid w:val="008731C0"/>
    <w:rsid w:val="0087541B"/>
    <w:rsid w:val="0088164B"/>
    <w:rsid w:val="008832E7"/>
    <w:rsid w:val="008839DA"/>
    <w:rsid w:val="008855C1"/>
    <w:rsid w:val="00890B14"/>
    <w:rsid w:val="00895439"/>
    <w:rsid w:val="00896588"/>
    <w:rsid w:val="008A4D8F"/>
    <w:rsid w:val="008A62E0"/>
    <w:rsid w:val="008A7740"/>
    <w:rsid w:val="008A7E7A"/>
    <w:rsid w:val="008B0D15"/>
    <w:rsid w:val="008B28E5"/>
    <w:rsid w:val="008B5A07"/>
    <w:rsid w:val="008B7AB4"/>
    <w:rsid w:val="008C0805"/>
    <w:rsid w:val="008C0A97"/>
    <w:rsid w:val="008C2564"/>
    <w:rsid w:val="008C6A20"/>
    <w:rsid w:val="008C78B7"/>
    <w:rsid w:val="008D00EE"/>
    <w:rsid w:val="008D0B17"/>
    <w:rsid w:val="008D4472"/>
    <w:rsid w:val="008D63E9"/>
    <w:rsid w:val="008D6DB4"/>
    <w:rsid w:val="008D77B9"/>
    <w:rsid w:val="008E1EE0"/>
    <w:rsid w:val="008E293A"/>
    <w:rsid w:val="008E6590"/>
    <w:rsid w:val="008E6979"/>
    <w:rsid w:val="008F5EF6"/>
    <w:rsid w:val="008F5FEB"/>
    <w:rsid w:val="008F7AC7"/>
    <w:rsid w:val="00902C54"/>
    <w:rsid w:val="009035A1"/>
    <w:rsid w:val="00903D0C"/>
    <w:rsid w:val="00905125"/>
    <w:rsid w:val="00907714"/>
    <w:rsid w:val="0091434F"/>
    <w:rsid w:val="009212E6"/>
    <w:rsid w:val="00923C44"/>
    <w:rsid w:val="00925279"/>
    <w:rsid w:val="009263C5"/>
    <w:rsid w:val="009272C0"/>
    <w:rsid w:val="00930836"/>
    <w:rsid w:val="0093227F"/>
    <w:rsid w:val="00933E04"/>
    <w:rsid w:val="009346AF"/>
    <w:rsid w:val="009443F7"/>
    <w:rsid w:val="00946EE4"/>
    <w:rsid w:val="00957AF7"/>
    <w:rsid w:val="00964724"/>
    <w:rsid w:val="0096657F"/>
    <w:rsid w:val="00970D5E"/>
    <w:rsid w:val="009745F0"/>
    <w:rsid w:val="009824B2"/>
    <w:rsid w:val="009829AD"/>
    <w:rsid w:val="00986952"/>
    <w:rsid w:val="009869CB"/>
    <w:rsid w:val="00986F8E"/>
    <w:rsid w:val="0099067A"/>
    <w:rsid w:val="00990C47"/>
    <w:rsid w:val="009912BD"/>
    <w:rsid w:val="0099388B"/>
    <w:rsid w:val="009952B0"/>
    <w:rsid w:val="00995504"/>
    <w:rsid w:val="009A05CF"/>
    <w:rsid w:val="009A061E"/>
    <w:rsid w:val="009A213F"/>
    <w:rsid w:val="009A575C"/>
    <w:rsid w:val="009A6EE1"/>
    <w:rsid w:val="009B0538"/>
    <w:rsid w:val="009B3BD9"/>
    <w:rsid w:val="009B70EA"/>
    <w:rsid w:val="009C103E"/>
    <w:rsid w:val="009C2866"/>
    <w:rsid w:val="009C3341"/>
    <w:rsid w:val="009D2965"/>
    <w:rsid w:val="009D600B"/>
    <w:rsid w:val="009D67A8"/>
    <w:rsid w:val="009D6D50"/>
    <w:rsid w:val="009E0A9C"/>
    <w:rsid w:val="009E22B5"/>
    <w:rsid w:val="009E3EE1"/>
    <w:rsid w:val="009E4A74"/>
    <w:rsid w:val="009E4BA8"/>
    <w:rsid w:val="009E4D13"/>
    <w:rsid w:val="009E7332"/>
    <w:rsid w:val="009F00B8"/>
    <w:rsid w:val="009F1089"/>
    <w:rsid w:val="009F1124"/>
    <w:rsid w:val="009F2102"/>
    <w:rsid w:val="009F355F"/>
    <w:rsid w:val="009F6349"/>
    <w:rsid w:val="009F6A9C"/>
    <w:rsid w:val="00A013D8"/>
    <w:rsid w:val="00A05020"/>
    <w:rsid w:val="00A05ACA"/>
    <w:rsid w:val="00A0799F"/>
    <w:rsid w:val="00A10A76"/>
    <w:rsid w:val="00A136C7"/>
    <w:rsid w:val="00A1440D"/>
    <w:rsid w:val="00A14C59"/>
    <w:rsid w:val="00A15747"/>
    <w:rsid w:val="00A22298"/>
    <w:rsid w:val="00A231F4"/>
    <w:rsid w:val="00A257E7"/>
    <w:rsid w:val="00A34D8A"/>
    <w:rsid w:val="00A44803"/>
    <w:rsid w:val="00A47CA9"/>
    <w:rsid w:val="00A47D15"/>
    <w:rsid w:val="00A47E61"/>
    <w:rsid w:val="00A509F1"/>
    <w:rsid w:val="00A52AFB"/>
    <w:rsid w:val="00A57F9A"/>
    <w:rsid w:val="00A642C1"/>
    <w:rsid w:val="00A66863"/>
    <w:rsid w:val="00A67A4F"/>
    <w:rsid w:val="00A73D15"/>
    <w:rsid w:val="00A8072B"/>
    <w:rsid w:val="00A8314B"/>
    <w:rsid w:val="00A83A5F"/>
    <w:rsid w:val="00A84252"/>
    <w:rsid w:val="00A86CCB"/>
    <w:rsid w:val="00A87B24"/>
    <w:rsid w:val="00A90EE3"/>
    <w:rsid w:val="00A95387"/>
    <w:rsid w:val="00A95BEC"/>
    <w:rsid w:val="00A962A7"/>
    <w:rsid w:val="00A9720C"/>
    <w:rsid w:val="00AA3E16"/>
    <w:rsid w:val="00AA5F20"/>
    <w:rsid w:val="00AA772A"/>
    <w:rsid w:val="00AA7BAE"/>
    <w:rsid w:val="00AB0042"/>
    <w:rsid w:val="00AB0682"/>
    <w:rsid w:val="00AB417F"/>
    <w:rsid w:val="00AB4D04"/>
    <w:rsid w:val="00AB4EC0"/>
    <w:rsid w:val="00AB6E34"/>
    <w:rsid w:val="00AC1B20"/>
    <w:rsid w:val="00AC4B51"/>
    <w:rsid w:val="00AD0A76"/>
    <w:rsid w:val="00AD0E0B"/>
    <w:rsid w:val="00AD5806"/>
    <w:rsid w:val="00AD71DF"/>
    <w:rsid w:val="00AD79E3"/>
    <w:rsid w:val="00AD7FD2"/>
    <w:rsid w:val="00AE0F7C"/>
    <w:rsid w:val="00AE5510"/>
    <w:rsid w:val="00AF0C7C"/>
    <w:rsid w:val="00AF274D"/>
    <w:rsid w:val="00AF2F3B"/>
    <w:rsid w:val="00AF304C"/>
    <w:rsid w:val="00AF3C67"/>
    <w:rsid w:val="00AF4335"/>
    <w:rsid w:val="00B0421A"/>
    <w:rsid w:val="00B0439E"/>
    <w:rsid w:val="00B06849"/>
    <w:rsid w:val="00B06AB6"/>
    <w:rsid w:val="00B06B86"/>
    <w:rsid w:val="00B1118B"/>
    <w:rsid w:val="00B12C89"/>
    <w:rsid w:val="00B16AF3"/>
    <w:rsid w:val="00B25E4E"/>
    <w:rsid w:val="00B25FF6"/>
    <w:rsid w:val="00B268F5"/>
    <w:rsid w:val="00B271AE"/>
    <w:rsid w:val="00B324C2"/>
    <w:rsid w:val="00B32826"/>
    <w:rsid w:val="00B34C9E"/>
    <w:rsid w:val="00B35A65"/>
    <w:rsid w:val="00B36A05"/>
    <w:rsid w:val="00B373BD"/>
    <w:rsid w:val="00B37600"/>
    <w:rsid w:val="00B506B6"/>
    <w:rsid w:val="00B54771"/>
    <w:rsid w:val="00B61D36"/>
    <w:rsid w:val="00B6386C"/>
    <w:rsid w:val="00B640DE"/>
    <w:rsid w:val="00B711A6"/>
    <w:rsid w:val="00B73D64"/>
    <w:rsid w:val="00B75C2F"/>
    <w:rsid w:val="00B77DEB"/>
    <w:rsid w:val="00B85EFC"/>
    <w:rsid w:val="00B90571"/>
    <w:rsid w:val="00B9197D"/>
    <w:rsid w:val="00B94445"/>
    <w:rsid w:val="00B952B0"/>
    <w:rsid w:val="00BA1DD1"/>
    <w:rsid w:val="00BA37EC"/>
    <w:rsid w:val="00BA6341"/>
    <w:rsid w:val="00BB0264"/>
    <w:rsid w:val="00BB14F4"/>
    <w:rsid w:val="00BB1544"/>
    <w:rsid w:val="00BB4CD6"/>
    <w:rsid w:val="00BC06D6"/>
    <w:rsid w:val="00BC54A9"/>
    <w:rsid w:val="00BC5875"/>
    <w:rsid w:val="00BD0882"/>
    <w:rsid w:val="00BD1EBF"/>
    <w:rsid w:val="00BD3603"/>
    <w:rsid w:val="00BD3679"/>
    <w:rsid w:val="00BD67B9"/>
    <w:rsid w:val="00BD7829"/>
    <w:rsid w:val="00BE35CF"/>
    <w:rsid w:val="00BE5B1A"/>
    <w:rsid w:val="00BF1C38"/>
    <w:rsid w:val="00BF4DBD"/>
    <w:rsid w:val="00BF5ADF"/>
    <w:rsid w:val="00C0282D"/>
    <w:rsid w:val="00C03639"/>
    <w:rsid w:val="00C05454"/>
    <w:rsid w:val="00C15EDC"/>
    <w:rsid w:val="00C24C9F"/>
    <w:rsid w:val="00C27875"/>
    <w:rsid w:val="00C307C0"/>
    <w:rsid w:val="00C42885"/>
    <w:rsid w:val="00C45F4F"/>
    <w:rsid w:val="00C50E04"/>
    <w:rsid w:val="00C51F1E"/>
    <w:rsid w:val="00C60A13"/>
    <w:rsid w:val="00C6148D"/>
    <w:rsid w:val="00C74A95"/>
    <w:rsid w:val="00C8202C"/>
    <w:rsid w:val="00C82BEC"/>
    <w:rsid w:val="00C84BC3"/>
    <w:rsid w:val="00C85D0C"/>
    <w:rsid w:val="00C951E1"/>
    <w:rsid w:val="00C97665"/>
    <w:rsid w:val="00CA24D7"/>
    <w:rsid w:val="00CA411E"/>
    <w:rsid w:val="00CA5D19"/>
    <w:rsid w:val="00CB1171"/>
    <w:rsid w:val="00CB2099"/>
    <w:rsid w:val="00CB38C6"/>
    <w:rsid w:val="00CB4D2A"/>
    <w:rsid w:val="00CB5A5D"/>
    <w:rsid w:val="00CC2930"/>
    <w:rsid w:val="00CC4484"/>
    <w:rsid w:val="00CD1CCD"/>
    <w:rsid w:val="00CD210F"/>
    <w:rsid w:val="00CD27CD"/>
    <w:rsid w:val="00CD68D1"/>
    <w:rsid w:val="00CE2D5D"/>
    <w:rsid w:val="00CE3722"/>
    <w:rsid w:val="00CE412F"/>
    <w:rsid w:val="00CE623B"/>
    <w:rsid w:val="00CE6B6A"/>
    <w:rsid w:val="00CF103E"/>
    <w:rsid w:val="00CF542F"/>
    <w:rsid w:val="00CF5E35"/>
    <w:rsid w:val="00D00D4E"/>
    <w:rsid w:val="00D04089"/>
    <w:rsid w:val="00D049AF"/>
    <w:rsid w:val="00D050A9"/>
    <w:rsid w:val="00D06B8D"/>
    <w:rsid w:val="00D115C0"/>
    <w:rsid w:val="00D12396"/>
    <w:rsid w:val="00D123D3"/>
    <w:rsid w:val="00D13CA8"/>
    <w:rsid w:val="00D14AFC"/>
    <w:rsid w:val="00D162EA"/>
    <w:rsid w:val="00D20CB2"/>
    <w:rsid w:val="00D216DC"/>
    <w:rsid w:val="00D25A58"/>
    <w:rsid w:val="00D26522"/>
    <w:rsid w:val="00D26A3F"/>
    <w:rsid w:val="00D32D40"/>
    <w:rsid w:val="00D3643C"/>
    <w:rsid w:val="00D527B7"/>
    <w:rsid w:val="00D53587"/>
    <w:rsid w:val="00D57EA6"/>
    <w:rsid w:val="00D60F31"/>
    <w:rsid w:val="00D6139B"/>
    <w:rsid w:val="00D75E90"/>
    <w:rsid w:val="00D765C9"/>
    <w:rsid w:val="00D80298"/>
    <w:rsid w:val="00D80543"/>
    <w:rsid w:val="00D80A91"/>
    <w:rsid w:val="00D90E12"/>
    <w:rsid w:val="00D91723"/>
    <w:rsid w:val="00D91EAC"/>
    <w:rsid w:val="00D928BF"/>
    <w:rsid w:val="00D942F4"/>
    <w:rsid w:val="00D96C61"/>
    <w:rsid w:val="00DA3822"/>
    <w:rsid w:val="00DA7DBE"/>
    <w:rsid w:val="00DB3B78"/>
    <w:rsid w:val="00DB4BE5"/>
    <w:rsid w:val="00DB4C82"/>
    <w:rsid w:val="00DB556D"/>
    <w:rsid w:val="00DC0882"/>
    <w:rsid w:val="00DC1EF5"/>
    <w:rsid w:val="00DC26B5"/>
    <w:rsid w:val="00DC3733"/>
    <w:rsid w:val="00DC696E"/>
    <w:rsid w:val="00DD2722"/>
    <w:rsid w:val="00DE2C1B"/>
    <w:rsid w:val="00DF30F0"/>
    <w:rsid w:val="00DF4AF8"/>
    <w:rsid w:val="00E00094"/>
    <w:rsid w:val="00E02885"/>
    <w:rsid w:val="00E142DD"/>
    <w:rsid w:val="00E14FB5"/>
    <w:rsid w:val="00E17235"/>
    <w:rsid w:val="00E17CB2"/>
    <w:rsid w:val="00E2542E"/>
    <w:rsid w:val="00E25FFA"/>
    <w:rsid w:val="00E316C5"/>
    <w:rsid w:val="00E3460C"/>
    <w:rsid w:val="00E3544E"/>
    <w:rsid w:val="00E362E7"/>
    <w:rsid w:val="00E452BA"/>
    <w:rsid w:val="00E454B7"/>
    <w:rsid w:val="00E4570E"/>
    <w:rsid w:val="00E45F0B"/>
    <w:rsid w:val="00E464D7"/>
    <w:rsid w:val="00E51507"/>
    <w:rsid w:val="00E51B19"/>
    <w:rsid w:val="00E63279"/>
    <w:rsid w:val="00E63704"/>
    <w:rsid w:val="00E7063E"/>
    <w:rsid w:val="00E72D22"/>
    <w:rsid w:val="00E763F6"/>
    <w:rsid w:val="00E76C23"/>
    <w:rsid w:val="00E80017"/>
    <w:rsid w:val="00E86B3A"/>
    <w:rsid w:val="00E9005C"/>
    <w:rsid w:val="00E91E6F"/>
    <w:rsid w:val="00E9258F"/>
    <w:rsid w:val="00E92C66"/>
    <w:rsid w:val="00E97F04"/>
    <w:rsid w:val="00EA02C0"/>
    <w:rsid w:val="00EA3C09"/>
    <w:rsid w:val="00EA4207"/>
    <w:rsid w:val="00EA7C31"/>
    <w:rsid w:val="00EB2DB9"/>
    <w:rsid w:val="00EB35C0"/>
    <w:rsid w:val="00EB77A0"/>
    <w:rsid w:val="00EC689D"/>
    <w:rsid w:val="00EC76C3"/>
    <w:rsid w:val="00EC7EE0"/>
    <w:rsid w:val="00ED08E4"/>
    <w:rsid w:val="00ED0C55"/>
    <w:rsid w:val="00ED1F57"/>
    <w:rsid w:val="00ED26F1"/>
    <w:rsid w:val="00ED7339"/>
    <w:rsid w:val="00EE0209"/>
    <w:rsid w:val="00EE2B85"/>
    <w:rsid w:val="00EE4F71"/>
    <w:rsid w:val="00EE5E7A"/>
    <w:rsid w:val="00EE7A10"/>
    <w:rsid w:val="00EF0380"/>
    <w:rsid w:val="00EF15A8"/>
    <w:rsid w:val="00EF2533"/>
    <w:rsid w:val="00EF7FD0"/>
    <w:rsid w:val="00F01467"/>
    <w:rsid w:val="00F014EA"/>
    <w:rsid w:val="00F07965"/>
    <w:rsid w:val="00F10FCF"/>
    <w:rsid w:val="00F11C64"/>
    <w:rsid w:val="00F12EEE"/>
    <w:rsid w:val="00F13BF6"/>
    <w:rsid w:val="00F14617"/>
    <w:rsid w:val="00F15076"/>
    <w:rsid w:val="00F21BA9"/>
    <w:rsid w:val="00F2367E"/>
    <w:rsid w:val="00F24A15"/>
    <w:rsid w:val="00F34107"/>
    <w:rsid w:val="00F43F28"/>
    <w:rsid w:val="00F47F90"/>
    <w:rsid w:val="00F53425"/>
    <w:rsid w:val="00F604C8"/>
    <w:rsid w:val="00F62163"/>
    <w:rsid w:val="00F621A4"/>
    <w:rsid w:val="00F63E81"/>
    <w:rsid w:val="00F670CB"/>
    <w:rsid w:val="00F70096"/>
    <w:rsid w:val="00F763F5"/>
    <w:rsid w:val="00F81F41"/>
    <w:rsid w:val="00F84433"/>
    <w:rsid w:val="00F876FF"/>
    <w:rsid w:val="00F91023"/>
    <w:rsid w:val="00F9283F"/>
    <w:rsid w:val="00F948AC"/>
    <w:rsid w:val="00F9600B"/>
    <w:rsid w:val="00F96FB4"/>
    <w:rsid w:val="00FA0F5B"/>
    <w:rsid w:val="00FA1098"/>
    <w:rsid w:val="00FA6D94"/>
    <w:rsid w:val="00FB402E"/>
    <w:rsid w:val="00FB5A6C"/>
    <w:rsid w:val="00FB6F87"/>
    <w:rsid w:val="00FC3F82"/>
    <w:rsid w:val="00FC4033"/>
    <w:rsid w:val="00FC4CE5"/>
    <w:rsid w:val="00FD2E7E"/>
    <w:rsid w:val="00FD791F"/>
    <w:rsid w:val="00FE07AE"/>
    <w:rsid w:val="00FE2A40"/>
    <w:rsid w:val="00FE3DC4"/>
    <w:rsid w:val="00FE634A"/>
    <w:rsid w:val="00FE7313"/>
    <w:rsid w:val="00FE7721"/>
    <w:rsid w:val="00FF1933"/>
    <w:rsid w:val="00FF38B7"/>
    <w:rsid w:val="00FF3B70"/>
    <w:rsid w:val="00FF3E5D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1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6D9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a">
    <w:name w:val="Заг 1"/>
    <w:basedOn w:val="1"/>
    <w:link w:val="1b"/>
    <w:qFormat/>
    <w:rsid w:val="00872A5C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872A5C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rsid w:val="00872A5C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02885"/>
    <w:pPr>
      <w:spacing w:after="100"/>
    </w:pPr>
  </w:style>
  <w:style w:type="character" w:customStyle="1" w:styleId="23">
    <w:name w:val="Заг 2 Знак"/>
    <w:basedOn w:val="20"/>
    <w:link w:val="22"/>
    <w:rsid w:val="00872A5C"/>
    <w:rPr>
      <w:rFonts w:ascii="Times New Roman" w:hAnsi="Times New Roman" w:cs="Times New Roman"/>
      <w:b/>
      <w:bCs/>
      <w:sz w:val="24"/>
      <w:szCs w:val="26"/>
    </w:rPr>
  </w:style>
  <w:style w:type="paragraph" w:styleId="24">
    <w:name w:val="toc 2"/>
    <w:basedOn w:val="a"/>
    <w:next w:val="a"/>
    <w:autoRedefine/>
    <w:uiPriority w:val="39"/>
    <w:rsid w:val="00E02885"/>
    <w:pPr>
      <w:spacing w:after="100"/>
      <w:ind w:left="220"/>
    </w:pPr>
  </w:style>
  <w:style w:type="paragraph" w:customStyle="1" w:styleId="s1">
    <w:name w:val="s_1"/>
    <w:basedOn w:val="a"/>
    <w:rsid w:val="002B7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1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6D9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a">
    <w:name w:val="Заг 1"/>
    <w:basedOn w:val="1"/>
    <w:link w:val="1b"/>
    <w:qFormat/>
    <w:rsid w:val="00872A5C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872A5C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rsid w:val="00872A5C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02885"/>
    <w:pPr>
      <w:spacing w:after="100"/>
    </w:pPr>
  </w:style>
  <w:style w:type="character" w:customStyle="1" w:styleId="23">
    <w:name w:val="Заг 2 Знак"/>
    <w:basedOn w:val="20"/>
    <w:link w:val="22"/>
    <w:rsid w:val="00872A5C"/>
    <w:rPr>
      <w:rFonts w:ascii="Times New Roman" w:hAnsi="Times New Roman" w:cs="Times New Roman"/>
      <w:b/>
      <w:bCs/>
      <w:sz w:val="24"/>
      <w:szCs w:val="26"/>
    </w:rPr>
  </w:style>
  <w:style w:type="paragraph" w:styleId="24">
    <w:name w:val="toc 2"/>
    <w:basedOn w:val="a"/>
    <w:next w:val="a"/>
    <w:autoRedefine/>
    <w:uiPriority w:val="39"/>
    <w:rsid w:val="00E02885"/>
    <w:pPr>
      <w:spacing w:after="100"/>
      <w:ind w:left="220"/>
    </w:pPr>
  </w:style>
  <w:style w:type="paragraph" w:customStyle="1" w:styleId="s1">
    <w:name w:val="s_1"/>
    <w:basedOn w:val="a"/>
    <w:rsid w:val="002B7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C4739B-67D4-45BE-9679-E0E1F9895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FB1B5-83B8-45AF-9551-27AD998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Hewlett-Packard Company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Ольга Ю. Зайцева</cp:lastModifiedBy>
  <cp:revision>20</cp:revision>
  <cp:lastPrinted>2017-09-11T12:39:00Z</cp:lastPrinted>
  <dcterms:created xsi:type="dcterms:W3CDTF">2017-09-12T08:28:00Z</dcterms:created>
  <dcterms:modified xsi:type="dcterms:W3CDTF">2017-09-12T09:22:00Z</dcterms:modified>
</cp:coreProperties>
</file>